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4DCE" w14:textId="156B4CEA" w:rsidR="007348FE" w:rsidRPr="00CE062F" w:rsidRDefault="007348FE" w:rsidP="008D035C">
      <w:pPr>
        <w:rPr>
          <w:rFonts w:ascii="Calibri" w:hAnsi="Calibri" w:cs="Calibri"/>
          <w:color w:val="000000" w:themeColor="text1"/>
          <w:sz w:val="28"/>
          <w:szCs w:val="28"/>
        </w:rPr>
      </w:pPr>
      <w:r w:rsidRPr="00CE062F">
        <w:rPr>
          <w:rFonts w:ascii="Calibri" w:hAnsi="Calibri" w:cs="Calibri"/>
          <w:b/>
          <w:bCs/>
          <w:color w:val="000000" w:themeColor="text1"/>
        </w:rPr>
        <w:t>PRESSEMEDDELELSE</w:t>
      </w:r>
      <w:r w:rsidRPr="00CE062F">
        <w:rPr>
          <w:rFonts w:ascii="Calibri" w:hAnsi="Calibri" w:cs="Calibri"/>
          <w:color w:val="000000" w:themeColor="text1"/>
        </w:rPr>
        <w:br/>
      </w:r>
      <w:r w:rsidR="007035D7" w:rsidRPr="00CE062F">
        <w:rPr>
          <w:rFonts w:ascii="Calibri" w:hAnsi="Calibri" w:cs="Calibri"/>
          <w:b/>
          <w:bCs/>
          <w:color w:val="000000" w:themeColor="text1"/>
          <w:sz w:val="28"/>
          <w:szCs w:val="28"/>
        </w:rPr>
        <w:t xml:space="preserve">Europæiske </w:t>
      </w:r>
      <w:r w:rsidR="007948EC" w:rsidRPr="00CE062F">
        <w:rPr>
          <w:rFonts w:ascii="Calibri" w:hAnsi="Calibri" w:cs="Calibri"/>
          <w:b/>
          <w:bCs/>
          <w:color w:val="000000" w:themeColor="text1"/>
          <w:sz w:val="28"/>
          <w:szCs w:val="28"/>
        </w:rPr>
        <w:t>m</w:t>
      </w:r>
      <w:r w:rsidRPr="00CE062F">
        <w:rPr>
          <w:rFonts w:ascii="Calibri" w:hAnsi="Calibri" w:cs="Calibri"/>
          <w:b/>
          <w:bCs/>
          <w:color w:val="000000" w:themeColor="text1"/>
          <w:sz w:val="28"/>
          <w:szCs w:val="28"/>
        </w:rPr>
        <w:t>edieorganisationer og journalistforbund i fælles opråb: Danmarks planer om en medieombudsmand truer pressefriheden</w:t>
      </w:r>
    </w:p>
    <w:p w14:paraId="6B808551" w14:textId="31780500" w:rsidR="007348FE" w:rsidRPr="00CE062F" w:rsidRDefault="007348FE" w:rsidP="00753343">
      <w:pPr>
        <w:spacing w:after="0"/>
        <w:rPr>
          <w:rFonts w:ascii="Calibri" w:hAnsi="Calibri" w:cs="Calibri"/>
          <w:i/>
          <w:iCs/>
          <w:color w:val="000000" w:themeColor="text1"/>
        </w:rPr>
      </w:pPr>
      <w:r w:rsidRPr="00CE062F">
        <w:rPr>
          <w:rFonts w:ascii="Calibri" w:hAnsi="Calibri" w:cs="Calibri"/>
          <w:i/>
          <w:iCs/>
          <w:color w:val="000000" w:themeColor="text1"/>
        </w:rPr>
        <w:t xml:space="preserve">En række nordiske og europæiske medieorganisationer </w:t>
      </w:r>
      <w:r w:rsidR="00CF4F5C" w:rsidRPr="00CE062F">
        <w:rPr>
          <w:rFonts w:ascii="Calibri" w:hAnsi="Calibri" w:cs="Calibri"/>
          <w:i/>
          <w:iCs/>
          <w:color w:val="000000" w:themeColor="text1"/>
        </w:rPr>
        <w:t xml:space="preserve">og </w:t>
      </w:r>
      <w:r w:rsidRPr="00CE062F">
        <w:rPr>
          <w:rFonts w:ascii="Calibri" w:hAnsi="Calibri" w:cs="Calibri"/>
          <w:i/>
          <w:iCs/>
          <w:color w:val="000000" w:themeColor="text1"/>
        </w:rPr>
        <w:t>journalistforbund udtrykker dyb bekymring over den danske regerings planer om at indføre en statslig medieombudsmand med juridiske beføjelser over for medierne.</w:t>
      </w:r>
    </w:p>
    <w:p w14:paraId="553EB961" w14:textId="77777777" w:rsidR="00753343" w:rsidRPr="00CE062F" w:rsidRDefault="00753343" w:rsidP="00753343">
      <w:pPr>
        <w:spacing w:after="0"/>
        <w:rPr>
          <w:rFonts w:ascii="Calibri" w:hAnsi="Calibri" w:cs="Calibri"/>
          <w:i/>
          <w:iCs/>
          <w:color w:val="000000" w:themeColor="text1"/>
        </w:rPr>
      </w:pPr>
    </w:p>
    <w:p w14:paraId="3C875815" w14:textId="4D7232F5" w:rsidR="007348FE" w:rsidRPr="00CE062F" w:rsidRDefault="007348FE" w:rsidP="007348FE">
      <w:pPr>
        <w:rPr>
          <w:rFonts w:ascii="Calibri" w:hAnsi="Calibri" w:cs="Calibri"/>
          <w:color w:val="000000" w:themeColor="text1"/>
        </w:rPr>
      </w:pPr>
      <w:r w:rsidRPr="00CE062F">
        <w:rPr>
          <w:rFonts w:ascii="Calibri" w:hAnsi="Calibri" w:cs="Calibri"/>
          <w:color w:val="000000" w:themeColor="text1"/>
        </w:rPr>
        <w:t xml:space="preserve">Den danske regerings ønske om at etablere en statslig medieombudsmand med vidtgående beføjelser mod medierne, har fået de nordiske og europæiske medieorganisationer samt journalistforbund til at </w:t>
      </w:r>
      <w:r w:rsidR="00966D28" w:rsidRPr="00CE062F">
        <w:rPr>
          <w:rFonts w:ascii="Calibri" w:hAnsi="Calibri" w:cs="Calibri"/>
          <w:color w:val="000000" w:themeColor="text1"/>
        </w:rPr>
        <w:t>gå</w:t>
      </w:r>
      <w:r w:rsidRPr="00CE062F">
        <w:rPr>
          <w:rFonts w:ascii="Calibri" w:hAnsi="Calibri" w:cs="Calibri"/>
          <w:color w:val="000000" w:themeColor="text1"/>
        </w:rPr>
        <w:t xml:space="preserve"> sammen om et fælles opråb for at beskytte pressefriheden. Regeringens planer indebærer blandt andet, at en ny statslig instans – ved siden af det eksisterende Pressenævn – vil kunne rejse straffesager mod medier, indtræde i civile sager mod medier og henstille til fri proces mod medier.</w:t>
      </w:r>
    </w:p>
    <w:p w14:paraId="2F4AE796" w14:textId="429CA0EB" w:rsidR="007348FE" w:rsidRPr="00CE062F" w:rsidRDefault="007348FE" w:rsidP="007348FE">
      <w:pPr>
        <w:rPr>
          <w:rFonts w:ascii="Calibri" w:hAnsi="Calibri" w:cs="Calibri"/>
          <w:color w:val="000000" w:themeColor="text1"/>
        </w:rPr>
      </w:pPr>
      <w:r w:rsidRPr="00CE062F">
        <w:rPr>
          <w:rFonts w:ascii="Calibri" w:hAnsi="Calibri" w:cs="Calibri"/>
          <w:color w:val="000000" w:themeColor="text1"/>
        </w:rPr>
        <w:t>Organisationerne advarer i fællesskab om, at sådanne</w:t>
      </w:r>
      <w:r w:rsidR="00770118" w:rsidRPr="00CE062F">
        <w:rPr>
          <w:rFonts w:ascii="Calibri" w:hAnsi="Calibri" w:cs="Calibri"/>
          <w:color w:val="000000" w:themeColor="text1"/>
        </w:rPr>
        <w:t xml:space="preserve"> – </w:t>
      </w:r>
      <w:r w:rsidR="00D439C9" w:rsidRPr="00CE062F">
        <w:rPr>
          <w:rFonts w:ascii="Calibri" w:hAnsi="Calibri" w:cs="Calibri"/>
          <w:color w:val="000000" w:themeColor="text1"/>
        </w:rPr>
        <w:t>på eur</w:t>
      </w:r>
      <w:r w:rsidR="00A123CA" w:rsidRPr="00CE062F">
        <w:rPr>
          <w:rFonts w:ascii="Calibri" w:hAnsi="Calibri" w:cs="Calibri"/>
          <w:color w:val="000000" w:themeColor="text1"/>
        </w:rPr>
        <w:t xml:space="preserve">opæisk plan </w:t>
      </w:r>
      <w:r w:rsidR="00770118" w:rsidRPr="00CE062F">
        <w:rPr>
          <w:rFonts w:ascii="Calibri" w:hAnsi="Calibri" w:cs="Calibri"/>
          <w:color w:val="000000" w:themeColor="text1"/>
        </w:rPr>
        <w:t>hidtil usete –</w:t>
      </w:r>
      <w:r w:rsidRPr="00CE062F">
        <w:rPr>
          <w:rFonts w:ascii="Calibri" w:hAnsi="Calibri" w:cs="Calibri"/>
          <w:color w:val="000000" w:themeColor="text1"/>
        </w:rPr>
        <w:t xml:space="preserve"> indgreb vil kunne underminere den</w:t>
      </w:r>
      <w:r w:rsidR="00770118" w:rsidRPr="00CE062F">
        <w:rPr>
          <w:rFonts w:ascii="Calibri" w:hAnsi="Calibri" w:cs="Calibri"/>
          <w:color w:val="000000" w:themeColor="text1"/>
        </w:rPr>
        <w:t xml:space="preserve"> </w:t>
      </w:r>
      <w:r w:rsidRPr="00CE062F">
        <w:rPr>
          <w:rFonts w:ascii="Calibri" w:hAnsi="Calibri" w:cs="Calibri"/>
          <w:color w:val="000000" w:themeColor="text1"/>
        </w:rPr>
        <w:t>høje placering på det internationale pressefrihedsindeks, hvor de nordiske lande gennem årtier har ligget i top. Samtidig vurdere</w:t>
      </w:r>
      <w:r w:rsidR="00E93C5F" w:rsidRPr="00CE062F">
        <w:rPr>
          <w:rFonts w:ascii="Calibri" w:hAnsi="Calibri" w:cs="Calibri"/>
          <w:color w:val="000000" w:themeColor="text1"/>
        </w:rPr>
        <w:t xml:space="preserve">r </w:t>
      </w:r>
      <w:r w:rsidRPr="00CE062F">
        <w:rPr>
          <w:rFonts w:ascii="Calibri" w:hAnsi="Calibri" w:cs="Calibri"/>
          <w:color w:val="000000" w:themeColor="text1"/>
        </w:rPr>
        <w:t xml:space="preserve">de, at forslaget kan </w:t>
      </w:r>
      <w:r w:rsidR="00862EDA" w:rsidRPr="00CE062F">
        <w:rPr>
          <w:rFonts w:ascii="Calibri" w:hAnsi="Calibri" w:cs="Calibri"/>
          <w:color w:val="000000" w:themeColor="text1"/>
        </w:rPr>
        <w:t xml:space="preserve">være </w:t>
      </w:r>
      <w:r w:rsidRPr="00CE062F">
        <w:rPr>
          <w:rFonts w:ascii="Calibri" w:hAnsi="Calibri" w:cs="Calibri"/>
          <w:color w:val="000000" w:themeColor="text1"/>
        </w:rPr>
        <w:t>i konflikt med både Menneskerettighedskonvention</w:t>
      </w:r>
      <w:r w:rsidR="00770118" w:rsidRPr="00CE062F">
        <w:rPr>
          <w:rFonts w:ascii="Calibri" w:hAnsi="Calibri" w:cs="Calibri"/>
          <w:color w:val="000000" w:themeColor="text1"/>
        </w:rPr>
        <w:t>en</w:t>
      </w:r>
      <w:r w:rsidRPr="00CE062F">
        <w:rPr>
          <w:rFonts w:ascii="Calibri" w:hAnsi="Calibri" w:cs="Calibri"/>
          <w:color w:val="000000" w:themeColor="text1"/>
        </w:rPr>
        <w:t>, EU’s Charter om Grundlæggende Rettigheder samt den nye europæiske Mediefrihedsforordning.</w:t>
      </w:r>
    </w:p>
    <w:p w14:paraId="67A323AE" w14:textId="646E691D" w:rsidR="007348FE" w:rsidRPr="00CE062F" w:rsidRDefault="007348FE" w:rsidP="007348FE">
      <w:pPr>
        <w:rPr>
          <w:rFonts w:ascii="Calibri" w:hAnsi="Calibri" w:cs="Calibri"/>
          <w:color w:val="000000" w:themeColor="text1"/>
        </w:rPr>
      </w:pPr>
      <w:r w:rsidRPr="00CE062F">
        <w:rPr>
          <w:rFonts w:ascii="Calibri" w:hAnsi="Calibri" w:cs="Calibri"/>
          <w:color w:val="000000" w:themeColor="text1"/>
        </w:rPr>
        <w:t xml:space="preserve">”Det er en farlig vej at gå. Danmark risikerer at svække ikke bare sin egen, men hele Nordens position som internationalt forbillede for pressefrihed,” lyder det samstemmende fra </w:t>
      </w:r>
      <w:r w:rsidR="00EC58EE" w:rsidRPr="00CE062F">
        <w:rPr>
          <w:rFonts w:ascii="Calibri" w:hAnsi="Calibri" w:cs="Calibri"/>
          <w:color w:val="000000" w:themeColor="text1"/>
        </w:rPr>
        <w:t xml:space="preserve">de </w:t>
      </w:r>
      <w:r w:rsidR="006F5147">
        <w:rPr>
          <w:rFonts w:ascii="Calibri" w:hAnsi="Calibri" w:cs="Calibri"/>
          <w:color w:val="000000" w:themeColor="text1"/>
        </w:rPr>
        <w:t>tretten</w:t>
      </w:r>
      <w:r w:rsidR="00EC58EE" w:rsidRPr="00CE062F">
        <w:rPr>
          <w:rFonts w:ascii="Calibri" w:hAnsi="Calibri" w:cs="Calibri"/>
          <w:color w:val="000000" w:themeColor="text1"/>
        </w:rPr>
        <w:t xml:space="preserve"> </w:t>
      </w:r>
      <w:r w:rsidRPr="00CE062F">
        <w:rPr>
          <w:rFonts w:ascii="Calibri" w:hAnsi="Calibri" w:cs="Calibri"/>
          <w:color w:val="000000" w:themeColor="text1"/>
        </w:rPr>
        <w:t>organisationer</w:t>
      </w:r>
      <w:r w:rsidR="000828F5" w:rsidRPr="00CE062F">
        <w:rPr>
          <w:rFonts w:ascii="Calibri" w:hAnsi="Calibri" w:cs="Calibri"/>
          <w:color w:val="000000" w:themeColor="text1"/>
        </w:rPr>
        <w:t xml:space="preserve"> i opråbet</w:t>
      </w:r>
      <w:r w:rsidRPr="00CE062F">
        <w:rPr>
          <w:rFonts w:ascii="Calibri" w:hAnsi="Calibri" w:cs="Calibri"/>
          <w:color w:val="000000" w:themeColor="text1"/>
        </w:rPr>
        <w:t>.</w:t>
      </w:r>
    </w:p>
    <w:p w14:paraId="789CC145" w14:textId="60643CF8" w:rsidR="007348FE" w:rsidRPr="00CE062F" w:rsidRDefault="007348FE" w:rsidP="008D035C">
      <w:pPr>
        <w:spacing w:after="0"/>
        <w:rPr>
          <w:rFonts w:ascii="Calibri" w:hAnsi="Calibri" w:cs="Calibri"/>
          <w:color w:val="000000" w:themeColor="text1"/>
        </w:rPr>
      </w:pPr>
      <w:r w:rsidRPr="00CE062F">
        <w:rPr>
          <w:rFonts w:ascii="Calibri" w:hAnsi="Calibri" w:cs="Calibri"/>
          <w:color w:val="000000" w:themeColor="text1"/>
        </w:rPr>
        <w:t xml:space="preserve">Udover at orientere Europarådet og EU-Kommissionen, </w:t>
      </w:r>
      <w:r w:rsidR="00AB2B04" w:rsidRPr="00CE062F">
        <w:rPr>
          <w:rFonts w:ascii="Calibri" w:hAnsi="Calibri" w:cs="Calibri"/>
          <w:color w:val="000000" w:themeColor="text1"/>
        </w:rPr>
        <w:t>vil organisationerne</w:t>
      </w:r>
      <w:r w:rsidRPr="00CE062F">
        <w:rPr>
          <w:rFonts w:ascii="Calibri" w:hAnsi="Calibri" w:cs="Calibri"/>
          <w:color w:val="000000" w:themeColor="text1"/>
        </w:rPr>
        <w:t xml:space="preserve"> også</w:t>
      </w:r>
      <w:r w:rsidR="00AB2B04" w:rsidRPr="00CE062F">
        <w:rPr>
          <w:rFonts w:ascii="Calibri" w:hAnsi="Calibri" w:cs="Calibri"/>
          <w:color w:val="000000" w:themeColor="text1"/>
        </w:rPr>
        <w:t xml:space="preserve"> </w:t>
      </w:r>
      <w:r w:rsidRPr="00CE062F">
        <w:rPr>
          <w:rFonts w:ascii="Calibri" w:hAnsi="Calibri" w:cs="Calibri"/>
          <w:color w:val="000000" w:themeColor="text1"/>
        </w:rPr>
        <w:t>indgive en officiel advarsel</w:t>
      </w:r>
      <w:r w:rsidR="00A00914" w:rsidRPr="00CE062F">
        <w:rPr>
          <w:rFonts w:ascii="Calibri" w:hAnsi="Calibri" w:cs="Calibri"/>
          <w:color w:val="000000" w:themeColor="text1"/>
        </w:rPr>
        <w:t xml:space="preserve"> om den danske regerings </w:t>
      </w:r>
      <w:r w:rsidR="00AB2B04" w:rsidRPr="00CE062F">
        <w:rPr>
          <w:rFonts w:ascii="Calibri" w:hAnsi="Calibri" w:cs="Calibri"/>
          <w:color w:val="000000" w:themeColor="text1"/>
        </w:rPr>
        <w:t>planer</w:t>
      </w:r>
      <w:r w:rsidRPr="00CE062F">
        <w:rPr>
          <w:rFonts w:ascii="Calibri" w:hAnsi="Calibri" w:cs="Calibri"/>
          <w:color w:val="000000" w:themeColor="text1"/>
        </w:rPr>
        <w:t xml:space="preserve"> gennem Media Freedom Rapid Response (MFRR)-mekanismen.</w:t>
      </w:r>
    </w:p>
    <w:p w14:paraId="69CD188C" w14:textId="77777777" w:rsidR="008D035C" w:rsidRPr="00CE062F" w:rsidRDefault="008D035C" w:rsidP="008D035C">
      <w:pPr>
        <w:spacing w:after="0"/>
        <w:rPr>
          <w:rFonts w:ascii="Calibri" w:hAnsi="Calibri" w:cs="Calibri"/>
          <w:color w:val="000000" w:themeColor="text1"/>
        </w:rPr>
      </w:pPr>
    </w:p>
    <w:p w14:paraId="2A8DCAFF" w14:textId="77777777" w:rsidR="00640740" w:rsidRPr="00CE062F" w:rsidRDefault="00640740" w:rsidP="008D035C">
      <w:pPr>
        <w:spacing w:after="0"/>
        <w:ind w:firstLine="1304"/>
        <w:rPr>
          <w:rFonts w:ascii="Calibri" w:hAnsi="Calibri" w:cs="Calibri"/>
          <w:color w:val="000000" w:themeColor="text1"/>
        </w:rPr>
      </w:pPr>
      <w:r w:rsidRPr="00CE062F">
        <w:rPr>
          <w:rFonts w:ascii="Calibri" w:hAnsi="Calibri" w:cs="Calibri"/>
          <w:color w:val="000000" w:themeColor="text1"/>
        </w:rPr>
        <w:t>***</w:t>
      </w:r>
    </w:p>
    <w:p w14:paraId="63E27B95" w14:textId="77777777" w:rsidR="008D035C" w:rsidRPr="00CE062F" w:rsidRDefault="008D035C" w:rsidP="008D035C">
      <w:pPr>
        <w:spacing w:after="0"/>
        <w:ind w:firstLine="1304"/>
        <w:rPr>
          <w:rFonts w:ascii="Calibri" w:hAnsi="Calibri" w:cs="Calibri"/>
          <w:color w:val="000000" w:themeColor="text1"/>
        </w:rPr>
      </w:pPr>
    </w:p>
    <w:p w14:paraId="30AF65F5" w14:textId="286F163D" w:rsidR="007348FE" w:rsidRPr="00CE062F" w:rsidRDefault="007348FE" w:rsidP="007348FE">
      <w:pPr>
        <w:rPr>
          <w:rFonts w:ascii="Calibri" w:hAnsi="Calibri" w:cs="Calibri"/>
          <w:i/>
          <w:iCs/>
          <w:color w:val="000000" w:themeColor="text1"/>
        </w:rPr>
      </w:pPr>
      <w:r w:rsidRPr="00CE062F">
        <w:rPr>
          <w:rFonts w:ascii="Calibri" w:hAnsi="Calibri" w:cs="Calibri"/>
          <w:i/>
          <w:iCs/>
          <w:color w:val="000000" w:themeColor="text1"/>
        </w:rPr>
        <w:t xml:space="preserve">Nedenfor følger det fælles opråb fra </w:t>
      </w:r>
      <w:r w:rsidR="008D035C" w:rsidRPr="00CE062F">
        <w:rPr>
          <w:rFonts w:ascii="Calibri" w:hAnsi="Calibri" w:cs="Calibri"/>
          <w:i/>
          <w:iCs/>
          <w:color w:val="000000" w:themeColor="text1"/>
        </w:rPr>
        <w:t>de nordiske og europæiske medieorganisationer samt journalistforbund</w:t>
      </w:r>
      <w:r w:rsidRPr="00CE062F">
        <w:rPr>
          <w:rFonts w:ascii="Calibri" w:hAnsi="Calibri" w:cs="Calibri"/>
          <w:i/>
          <w:iCs/>
          <w:color w:val="000000" w:themeColor="text1"/>
        </w:rPr>
        <w:t xml:space="preserve"> (på engelsk</w:t>
      </w:r>
      <w:r w:rsidR="00A00914" w:rsidRPr="00CE062F">
        <w:rPr>
          <w:rFonts w:ascii="Calibri" w:hAnsi="Calibri" w:cs="Calibri"/>
          <w:i/>
          <w:iCs/>
          <w:color w:val="000000" w:themeColor="text1"/>
        </w:rPr>
        <w:t>)</w:t>
      </w:r>
      <w:r w:rsidRPr="00CE062F">
        <w:rPr>
          <w:rFonts w:ascii="Calibri" w:hAnsi="Calibri" w:cs="Calibri"/>
          <w:i/>
          <w:iCs/>
          <w:color w:val="000000" w:themeColor="text1"/>
        </w:rPr>
        <w:t>:</w:t>
      </w:r>
    </w:p>
    <w:p w14:paraId="513747D1" w14:textId="36EFC384" w:rsidR="001969A8" w:rsidRPr="00CE062F" w:rsidRDefault="00AB2B04" w:rsidP="001969A8">
      <w:pPr>
        <w:rPr>
          <w:rFonts w:ascii="Calibri" w:hAnsi="Calibri" w:cs="Calibri"/>
          <w:color w:val="000000" w:themeColor="text1"/>
          <w:lang w:val="en-US"/>
        </w:rPr>
      </w:pPr>
      <w:r w:rsidRPr="00CE062F">
        <w:rPr>
          <w:rFonts w:ascii="Calibri" w:hAnsi="Calibri" w:cs="Calibri"/>
          <w:color w:val="000000" w:themeColor="text1"/>
          <w:lang w:val="en-US"/>
        </w:rPr>
        <w:t>”</w:t>
      </w:r>
      <w:r w:rsidR="001969A8" w:rsidRPr="00CE062F">
        <w:rPr>
          <w:rFonts w:ascii="Calibri" w:hAnsi="Calibri" w:cs="Calibri"/>
          <w:b/>
          <w:bCs/>
          <w:color w:val="000000" w:themeColor="text1"/>
          <w:lang w:val="en-US"/>
        </w:rPr>
        <w:t>J O I N T   S T A T E M E N T   –   C A L L   T O   A C T I O N</w:t>
      </w:r>
      <w:r w:rsidR="001969A8" w:rsidRPr="00CE062F">
        <w:rPr>
          <w:rFonts w:ascii="Calibri" w:hAnsi="Calibri" w:cs="Calibri"/>
          <w:b/>
          <w:bCs/>
          <w:color w:val="000000" w:themeColor="text1"/>
          <w:lang w:val="en-US"/>
        </w:rPr>
        <w:br/>
      </w:r>
      <w:r w:rsidR="001969A8" w:rsidRPr="00CE062F">
        <w:rPr>
          <w:rFonts w:ascii="Calibri" w:hAnsi="Calibri" w:cs="Calibri"/>
          <w:color w:val="000000" w:themeColor="text1"/>
          <w:lang w:val="en-US"/>
        </w:rPr>
        <w:br/>
        <w:t xml:space="preserve">It is with </w:t>
      </w:r>
      <w:r w:rsidR="001969A8" w:rsidRPr="00CE062F">
        <w:rPr>
          <w:rFonts w:ascii="Calibri" w:hAnsi="Calibri" w:cs="Calibri"/>
          <w:b/>
          <w:bCs/>
          <w:color w:val="000000" w:themeColor="text1"/>
          <w:lang w:val="en-US"/>
        </w:rPr>
        <w:t>great</w:t>
      </w:r>
      <w:r w:rsidR="001969A8" w:rsidRPr="00CE062F">
        <w:rPr>
          <w:rFonts w:ascii="Calibri" w:hAnsi="Calibri" w:cs="Calibri"/>
          <w:color w:val="000000" w:themeColor="text1"/>
          <w:lang w:val="en-US"/>
        </w:rPr>
        <w:t xml:space="preserve"> </w:t>
      </w:r>
      <w:r w:rsidR="001969A8" w:rsidRPr="00CE062F">
        <w:rPr>
          <w:rFonts w:ascii="Calibri" w:hAnsi="Calibri" w:cs="Calibri"/>
          <w:b/>
          <w:bCs/>
          <w:color w:val="000000" w:themeColor="text1"/>
          <w:lang w:val="en-US"/>
        </w:rPr>
        <w:t>concern</w:t>
      </w:r>
      <w:r w:rsidR="001969A8" w:rsidRPr="00CE062F">
        <w:rPr>
          <w:rFonts w:ascii="Calibri" w:hAnsi="Calibri" w:cs="Calibri"/>
          <w:color w:val="000000" w:themeColor="text1"/>
          <w:lang w:val="en-US"/>
        </w:rPr>
        <w:t xml:space="preserve"> that we – the undersigned Nordic media associations and journalists’ unions – have learned of the deliberations in Denmark regarding the establishment of a publicly funded media Ombudsperson alongside the existing and well-functioning Danish Press Council. </w:t>
      </w:r>
    </w:p>
    <w:p w14:paraId="50CAF56A" w14:textId="77777777" w:rsidR="001969A8" w:rsidRPr="00CE062F" w:rsidRDefault="001969A8" w:rsidP="001969A8">
      <w:pPr>
        <w:rPr>
          <w:rFonts w:ascii="Calibri" w:hAnsi="Calibri" w:cs="Calibri"/>
          <w:color w:val="000000" w:themeColor="text1"/>
          <w:lang w:val="en-US"/>
        </w:rPr>
      </w:pPr>
      <w:r w:rsidRPr="00CE062F">
        <w:rPr>
          <w:rFonts w:ascii="Calibri" w:hAnsi="Calibri" w:cs="Calibri"/>
          <w:color w:val="000000" w:themeColor="text1"/>
          <w:lang w:val="en-US"/>
        </w:rPr>
        <w:t>Equipping such a media Ombudsperson with the authority to conduct criminal proceedings against editorial mass media (in cases relating to privacy and defamation), to intervene in civil cases against editorial mass media, and to request the granting of legal assistance for such proceedings will endanger press freedom in the Nordic countries, which have hitherto consistently scored high on the World Press Freedom Index.</w:t>
      </w:r>
    </w:p>
    <w:p w14:paraId="1535D135" w14:textId="77777777" w:rsidR="001969A8" w:rsidRPr="00CE062F" w:rsidRDefault="001969A8" w:rsidP="001969A8">
      <w:pPr>
        <w:rPr>
          <w:rFonts w:ascii="Calibri" w:hAnsi="Calibri" w:cs="Calibri"/>
          <w:color w:val="000000" w:themeColor="text1"/>
          <w:lang w:val="en-US"/>
        </w:rPr>
      </w:pPr>
      <w:r w:rsidRPr="00CE062F">
        <w:rPr>
          <w:rFonts w:ascii="Calibri" w:hAnsi="Calibri" w:cs="Calibri"/>
          <w:color w:val="000000" w:themeColor="text1"/>
          <w:lang w:val="en-US"/>
        </w:rPr>
        <w:t>In our view, such powers granted to a media Ombudsperson might violate Article 10 of the European Convention on Human Rights, Article 11 of the EU Charter on Fundamental Rights as well as Article 4 of the European Media Freedom Act.</w:t>
      </w:r>
    </w:p>
    <w:p w14:paraId="4CA78EBB" w14:textId="77777777" w:rsidR="001969A8" w:rsidRPr="00CE062F" w:rsidRDefault="001969A8" w:rsidP="001969A8">
      <w:pPr>
        <w:rPr>
          <w:rFonts w:ascii="Calibri" w:hAnsi="Calibri" w:cs="Calibri"/>
          <w:b/>
          <w:bCs/>
          <w:color w:val="000000" w:themeColor="text1"/>
          <w:lang w:val="en-US"/>
        </w:rPr>
      </w:pPr>
      <w:r w:rsidRPr="00CE062F">
        <w:rPr>
          <w:rFonts w:ascii="Calibri" w:hAnsi="Calibri" w:cs="Calibri"/>
          <w:b/>
          <w:bCs/>
          <w:color w:val="000000" w:themeColor="text1"/>
          <w:lang w:val="en-US"/>
        </w:rPr>
        <w:t>We therefore urge the Danish Government to reject the flawed recommendations of the Media Liability Committee.</w:t>
      </w:r>
    </w:p>
    <w:p w14:paraId="531B89C7" w14:textId="77777777" w:rsidR="001969A8" w:rsidRPr="00CE062F" w:rsidRDefault="001969A8" w:rsidP="001969A8">
      <w:pPr>
        <w:rPr>
          <w:rFonts w:ascii="Calibri" w:hAnsi="Calibri" w:cs="Calibri"/>
          <w:color w:val="000000" w:themeColor="text1"/>
          <w:lang w:val="en-US"/>
        </w:rPr>
      </w:pPr>
      <w:r w:rsidRPr="00CE062F">
        <w:rPr>
          <w:rFonts w:ascii="Calibri" w:hAnsi="Calibri" w:cs="Calibri"/>
          <w:color w:val="000000" w:themeColor="text1"/>
          <w:lang w:val="en-US"/>
        </w:rPr>
        <w:lastRenderedPageBreak/>
        <w:t>Finally, we will draw the attention of the Parliamentary Assembly of the Council of Europe and the European Commission to this development and make sure that it is submitted to the European Media Freedom Rapid Response mechanism.</w:t>
      </w:r>
    </w:p>
    <w:p w14:paraId="3482DE9B" w14:textId="77777777"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en-US"/>
        </w:rPr>
        <w:t xml:space="preserve">Danske Medier // Danish Media Association  </w:t>
      </w:r>
    </w:p>
    <w:p w14:paraId="1BA2BEDF" w14:textId="77777777"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fi-FI"/>
        </w:rPr>
        <w:t xml:space="preserve">Medialiitto // </w:t>
      </w:r>
      <w:r w:rsidRPr="006F5147">
        <w:rPr>
          <w:rFonts w:ascii="Calibri" w:hAnsi="Calibri" w:cs="Calibri"/>
          <w:i/>
          <w:iCs/>
          <w:color w:val="000000" w:themeColor="text1"/>
          <w:lang w:val="en-US"/>
        </w:rPr>
        <w:t>Finnish Media Federation</w:t>
      </w:r>
    </w:p>
    <w:p w14:paraId="6FB4D1D2" w14:textId="77777777"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en-US"/>
        </w:rPr>
        <w:t>Tidningsutgivarna (TU) // Swedish Media Publishers’ Association</w:t>
      </w:r>
    </w:p>
    <w:p w14:paraId="011EFB79" w14:textId="77777777" w:rsidR="008A7E93" w:rsidRPr="006F5147" w:rsidRDefault="008A7E93" w:rsidP="006F5147">
      <w:pPr>
        <w:rPr>
          <w:rFonts w:ascii="Calibri" w:hAnsi="Calibri" w:cs="Calibri"/>
          <w:i/>
          <w:iCs/>
          <w:color w:val="000000" w:themeColor="text1"/>
          <w:lang w:val="en-US"/>
        </w:rPr>
      </w:pPr>
      <w:r w:rsidRPr="006F5147">
        <w:rPr>
          <w:rFonts w:ascii="Calibri" w:hAnsi="Calibri" w:cs="Calibri"/>
          <w:i/>
          <w:iCs/>
          <w:color w:val="000000" w:themeColor="text1"/>
          <w:lang w:val="en-US"/>
        </w:rPr>
        <w:t>Mediebedriftenes Landsforening // Norwegian Media Businesses' Association</w:t>
      </w:r>
    </w:p>
    <w:p w14:paraId="41D483F4" w14:textId="33E53548" w:rsidR="00AB4581" w:rsidRPr="006F5147" w:rsidRDefault="00AB4581" w:rsidP="006F5147">
      <w:pPr>
        <w:rPr>
          <w:rFonts w:ascii="Calibri" w:hAnsi="Calibri" w:cs="Calibri"/>
          <w:i/>
          <w:iCs/>
          <w:color w:val="000000" w:themeColor="text1"/>
          <w:lang w:val="en-US"/>
        </w:rPr>
      </w:pPr>
      <w:r w:rsidRPr="006F5147">
        <w:rPr>
          <w:rFonts w:ascii="Calibri" w:hAnsi="Calibri" w:cs="Calibri"/>
          <w:i/>
          <w:iCs/>
          <w:color w:val="000000" w:themeColor="text1"/>
          <w:lang w:val="en-US"/>
        </w:rPr>
        <w:t xml:space="preserve">Norsk Presseforbund // </w:t>
      </w:r>
      <w:r w:rsidR="00AD3024" w:rsidRPr="006F5147">
        <w:rPr>
          <w:rFonts w:ascii="Calibri" w:hAnsi="Calibri" w:cs="Calibri"/>
          <w:i/>
          <w:iCs/>
          <w:color w:val="000000" w:themeColor="text1"/>
          <w:lang w:val="en-US"/>
        </w:rPr>
        <w:t>Norwe</w:t>
      </w:r>
      <w:r w:rsidR="00311165" w:rsidRPr="006F5147">
        <w:rPr>
          <w:rFonts w:ascii="Calibri" w:hAnsi="Calibri" w:cs="Calibri"/>
          <w:i/>
          <w:iCs/>
          <w:color w:val="000000" w:themeColor="text1"/>
          <w:lang w:val="en-US"/>
        </w:rPr>
        <w:t>gian Press Association</w:t>
      </w:r>
    </w:p>
    <w:p w14:paraId="72CBAD94" w14:textId="40947A8A" w:rsidR="00311165" w:rsidRPr="006F5147" w:rsidRDefault="008A7E93" w:rsidP="006F5147">
      <w:pPr>
        <w:rPr>
          <w:rFonts w:ascii="Calibri" w:hAnsi="Calibri" w:cs="Calibri"/>
          <w:i/>
          <w:iCs/>
          <w:color w:val="000000" w:themeColor="text1"/>
          <w:lang w:val="en-US"/>
        </w:rPr>
      </w:pPr>
      <w:r w:rsidRPr="006F5147">
        <w:rPr>
          <w:rFonts w:ascii="Calibri" w:hAnsi="Calibri" w:cs="Calibri"/>
          <w:i/>
          <w:iCs/>
          <w:color w:val="000000" w:themeColor="text1"/>
          <w:lang w:val="en-US"/>
        </w:rPr>
        <w:t xml:space="preserve">Norsk Redaktørforening // </w:t>
      </w:r>
      <w:r w:rsidR="00C87990" w:rsidRPr="006F5147">
        <w:rPr>
          <w:rFonts w:ascii="Calibri" w:hAnsi="Calibri" w:cs="Calibri"/>
          <w:i/>
          <w:iCs/>
          <w:color w:val="000000" w:themeColor="text1"/>
          <w:lang w:val="en-US"/>
        </w:rPr>
        <w:t>Association of Norwegian Editors</w:t>
      </w:r>
    </w:p>
    <w:p w14:paraId="06E24B1F" w14:textId="1B5F481E"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en-US"/>
        </w:rPr>
        <w:t>News Media Europe</w:t>
      </w:r>
      <w:r w:rsidR="00101997">
        <w:rPr>
          <w:rFonts w:ascii="Calibri" w:hAnsi="Calibri" w:cs="Calibri"/>
          <w:i/>
          <w:iCs/>
          <w:color w:val="000000" w:themeColor="text1"/>
          <w:lang w:val="en-US"/>
        </w:rPr>
        <w:t>, NME</w:t>
      </w:r>
      <w:r w:rsidRPr="006F5147">
        <w:rPr>
          <w:rFonts w:ascii="Calibri" w:hAnsi="Calibri" w:cs="Calibri"/>
          <w:i/>
          <w:iCs/>
          <w:color w:val="000000" w:themeColor="text1"/>
          <w:lang w:val="en-US"/>
        </w:rPr>
        <w:t xml:space="preserve">           </w:t>
      </w:r>
    </w:p>
    <w:p w14:paraId="3268920B" w14:textId="77777777" w:rsidR="001969A8" w:rsidRPr="006F5147" w:rsidRDefault="001969A8" w:rsidP="006F5147">
      <w:pPr>
        <w:rPr>
          <w:rFonts w:ascii="Calibri" w:hAnsi="Calibri" w:cs="Calibri"/>
          <w:i/>
          <w:iCs/>
          <w:color w:val="000000" w:themeColor="text1"/>
          <w:lang w:val="en-US"/>
        </w:rPr>
      </w:pPr>
      <w:r w:rsidRPr="006F5147">
        <w:rPr>
          <w:rFonts w:ascii="Calibri" w:hAnsi="Calibri" w:cs="Calibri"/>
          <w:i/>
          <w:iCs/>
          <w:color w:val="000000" w:themeColor="text1"/>
          <w:lang w:val="en-US"/>
        </w:rPr>
        <w:t>Dansk Journalistforbund - Medier &amp; Kommunikation // The Danish Union of Journalists</w:t>
      </w:r>
    </w:p>
    <w:p w14:paraId="66DCB324"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Norsk Journalistlag // The Norwegian Union of Journalists</w:t>
      </w:r>
    </w:p>
    <w:p w14:paraId="3BD150F8"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Journalistförbundet // The Swedish Union of Journalists</w:t>
      </w:r>
    </w:p>
    <w:p w14:paraId="681C1701"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Suomen Journalistiliitto // The Union of Journalists in Finland</w:t>
      </w:r>
    </w:p>
    <w:p w14:paraId="18AB6432"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Blaðamannafélag Íslands // The Icelandic Union of Journalists</w:t>
      </w:r>
    </w:p>
    <w:p w14:paraId="022F9C0C" w14:textId="77777777" w:rsidR="00974D2F" w:rsidRPr="006F5147" w:rsidRDefault="00974D2F" w:rsidP="006F5147">
      <w:pPr>
        <w:rPr>
          <w:rFonts w:ascii="Calibri" w:hAnsi="Calibri" w:cs="Calibri"/>
          <w:i/>
          <w:iCs/>
          <w:color w:val="000000" w:themeColor="text1"/>
          <w:lang w:val="en-US"/>
        </w:rPr>
      </w:pPr>
      <w:r w:rsidRPr="006F5147">
        <w:rPr>
          <w:rFonts w:ascii="Calibri" w:hAnsi="Calibri" w:cs="Calibri"/>
          <w:i/>
          <w:iCs/>
          <w:color w:val="000000" w:themeColor="text1"/>
          <w:lang w:val="en-US"/>
        </w:rPr>
        <w:t>European Federation of Journalists, EFJ</w:t>
      </w:r>
    </w:p>
    <w:p w14:paraId="6F4CF4B8" w14:textId="4BA8FBF5" w:rsidR="00CE062F" w:rsidRPr="00CE062F" w:rsidRDefault="00CE062F" w:rsidP="00974D2F">
      <w:pPr>
        <w:rPr>
          <w:rFonts w:ascii="Calibri" w:hAnsi="Calibri" w:cs="Calibri"/>
          <w:i/>
          <w:iCs/>
          <w:color w:val="000000" w:themeColor="text1"/>
          <w:lang w:val="en-US"/>
        </w:rPr>
      </w:pPr>
      <w:r>
        <w:rPr>
          <w:rFonts w:ascii="Calibri" w:hAnsi="Calibri" w:cs="Calibri"/>
          <w:i/>
          <w:iCs/>
          <w:color w:val="000000" w:themeColor="text1"/>
          <w:lang w:val="en-US"/>
        </w:rPr>
        <w:t>“</w:t>
      </w:r>
    </w:p>
    <w:p w14:paraId="2CF0E50D" w14:textId="77777777" w:rsidR="004250B9" w:rsidRPr="005864AF" w:rsidRDefault="004250B9" w:rsidP="001969A8">
      <w:pPr>
        <w:rPr>
          <w:rFonts w:ascii="Calibri" w:hAnsi="Calibri" w:cs="Calibri"/>
          <w:i/>
          <w:iCs/>
          <w:color w:val="000000" w:themeColor="text1"/>
          <w:lang w:val="en-US"/>
        </w:rPr>
      </w:pPr>
    </w:p>
    <w:p w14:paraId="70B78928" w14:textId="77777777" w:rsidR="001969A8" w:rsidRPr="005864AF" w:rsidRDefault="001969A8" w:rsidP="001969A8">
      <w:pPr>
        <w:rPr>
          <w:rFonts w:ascii="Calibri" w:hAnsi="Calibri" w:cs="Calibri"/>
          <w:color w:val="000000" w:themeColor="text1"/>
          <w:lang w:val="en-US"/>
        </w:rPr>
      </w:pPr>
    </w:p>
    <w:p w14:paraId="4CABA6CD" w14:textId="77777777" w:rsidR="001969A8" w:rsidRPr="005864AF" w:rsidRDefault="001969A8" w:rsidP="007348FE">
      <w:pPr>
        <w:rPr>
          <w:rFonts w:ascii="Calibri" w:hAnsi="Calibri" w:cs="Calibri"/>
          <w:color w:val="000000" w:themeColor="text1"/>
          <w:lang w:val="en-US"/>
        </w:rPr>
      </w:pPr>
    </w:p>
    <w:sectPr w:rsidR="001969A8" w:rsidRPr="005864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241E1"/>
    <w:multiLevelType w:val="hybridMultilevel"/>
    <w:tmpl w:val="18DE7D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4913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FE"/>
    <w:rsid w:val="000649A8"/>
    <w:rsid w:val="000828F5"/>
    <w:rsid w:val="00101997"/>
    <w:rsid w:val="001969A8"/>
    <w:rsid w:val="00311165"/>
    <w:rsid w:val="004250B9"/>
    <w:rsid w:val="005864AF"/>
    <w:rsid w:val="00640740"/>
    <w:rsid w:val="006F5147"/>
    <w:rsid w:val="007035D7"/>
    <w:rsid w:val="007348FE"/>
    <w:rsid w:val="00753343"/>
    <w:rsid w:val="00770118"/>
    <w:rsid w:val="007948EC"/>
    <w:rsid w:val="0080016A"/>
    <w:rsid w:val="00862EDA"/>
    <w:rsid w:val="008A1D2D"/>
    <w:rsid w:val="008A7E93"/>
    <w:rsid w:val="008D035C"/>
    <w:rsid w:val="00966D28"/>
    <w:rsid w:val="00974D2F"/>
    <w:rsid w:val="009D056B"/>
    <w:rsid w:val="009E4FC7"/>
    <w:rsid w:val="00A00914"/>
    <w:rsid w:val="00A123CA"/>
    <w:rsid w:val="00AB2B04"/>
    <w:rsid w:val="00AB4581"/>
    <w:rsid w:val="00AD3024"/>
    <w:rsid w:val="00C87990"/>
    <w:rsid w:val="00CE062F"/>
    <w:rsid w:val="00CF4F5C"/>
    <w:rsid w:val="00D439C9"/>
    <w:rsid w:val="00DC3582"/>
    <w:rsid w:val="00E809AB"/>
    <w:rsid w:val="00E93C5F"/>
    <w:rsid w:val="00EC58EE"/>
    <w:rsid w:val="00F30EF3"/>
    <w:rsid w:val="00F91B91"/>
    <w:rsid w:val="00F92D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8C80"/>
  <w15:chartTrackingRefBased/>
  <w15:docId w15:val="{67E0BFFB-8C90-4A64-8BC3-3FEB1349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34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34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348F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348F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348F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348F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348F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348F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348F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48F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348F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348F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348F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348F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348F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348F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348F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348FE"/>
    <w:rPr>
      <w:rFonts w:eastAsiaTheme="majorEastAsia" w:cstheme="majorBidi"/>
      <w:color w:val="272727" w:themeColor="text1" w:themeTint="D8"/>
    </w:rPr>
  </w:style>
  <w:style w:type="paragraph" w:styleId="Titel">
    <w:name w:val="Title"/>
    <w:basedOn w:val="Normal"/>
    <w:next w:val="Normal"/>
    <w:link w:val="TitelTegn"/>
    <w:uiPriority w:val="10"/>
    <w:qFormat/>
    <w:rsid w:val="00734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348F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348F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348F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348F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348FE"/>
    <w:rPr>
      <w:i/>
      <w:iCs/>
      <w:color w:val="404040" w:themeColor="text1" w:themeTint="BF"/>
    </w:rPr>
  </w:style>
  <w:style w:type="paragraph" w:styleId="Listeafsnit">
    <w:name w:val="List Paragraph"/>
    <w:basedOn w:val="Normal"/>
    <w:uiPriority w:val="34"/>
    <w:qFormat/>
    <w:rsid w:val="007348FE"/>
    <w:pPr>
      <w:ind w:left="720"/>
      <w:contextualSpacing/>
    </w:pPr>
  </w:style>
  <w:style w:type="character" w:styleId="Kraftigfremhvning">
    <w:name w:val="Intense Emphasis"/>
    <w:basedOn w:val="Standardskrifttypeiafsnit"/>
    <w:uiPriority w:val="21"/>
    <w:qFormat/>
    <w:rsid w:val="007348FE"/>
    <w:rPr>
      <w:i/>
      <w:iCs/>
      <w:color w:val="0F4761" w:themeColor="accent1" w:themeShade="BF"/>
    </w:rPr>
  </w:style>
  <w:style w:type="paragraph" w:styleId="Strktcitat">
    <w:name w:val="Intense Quote"/>
    <w:basedOn w:val="Normal"/>
    <w:next w:val="Normal"/>
    <w:link w:val="StrktcitatTegn"/>
    <w:uiPriority w:val="30"/>
    <w:qFormat/>
    <w:rsid w:val="00734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348FE"/>
    <w:rPr>
      <w:i/>
      <w:iCs/>
      <w:color w:val="0F4761" w:themeColor="accent1" w:themeShade="BF"/>
    </w:rPr>
  </w:style>
  <w:style w:type="character" w:styleId="Kraftighenvisning">
    <w:name w:val="Intense Reference"/>
    <w:basedOn w:val="Standardskrifttypeiafsnit"/>
    <w:uiPriority w:val="32"/>
    <w:qFormat/>
    <w:rsid w:val="007348FE"/>
    <w:rPr>
      <w:b/>
      <w:bCs/>
      <w:smallCaps/>
      <w:color w:val="0F4761" w:themeColor="accent1" w:themeShade="BF"/>
      <w:spacing w:val="5"/>
    </w:rPr>
  </w:style>
  <w:style w:type="paragraph" w:styleId="Korrektur">
    <w:name w:val="Revision"/>
    <w:hidden/>
    <w:uiPriority w:val="99"/>
    <w:semiHidden/>
    <w:rsid w:val="00D439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8D101176C7B14A93B878A0CF5BD6AA" ma:contentTypeVersion="19" ma:contentTypeDescription="Opprett et nytt dokument." ma:contentTypeScope="" ma:versionID="7e8b24c082eb609fa94d67bbd2412fe7">
  <xsd:schema xmlns:xsd="http://www.w3.org/2001/XMLSchema" xmlns:xs="http://www.w3.org/2001/XMLSchema" xmlns:p="http://schemas.microsoft.com/office/2006/metadata/properties" xmlns:ns2="9239d375-5684-4558-8305-bf942c1ee5a3" xmlns:ns3="9972e77d-3384-483c-9e6a-577968abe292" targetNamespace="http://schemas.microsoft.com/office/2006/metadata/properties" ma:root="true" ma:fieldsID="c2e8ed345ce6c56cf5b2145e9b532481" ns2:_="" ns3:_="">
    <xsd:import namespace="9239d375-5684-4558-8305-bf942c1ee5a3"/>
    <xsd:import namespace="9972e77d-3384-483c-9e6a-577968abe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9d375-5684-4558-8305-bf942c1ee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d5f73bcf-6997-43cc-a82d-08cf43aed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2e77d-3384-483c-9e6a-577968abe29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eee4cc9-d36f-417e-8fea-8f7feaef1590}" ma:internalName="TaxCatchAll" ma:showField="CatchAllData" ma:web="9972e77d-3384-483c-9e6a-577968abe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39d375-5684-4558-8305-bf942c1ee5a3">
      <Terms xmlns="http://schemas.microsoft.com/office/infopath/2007/PartnerControls"/>
    </lcf76f155ced4ddcb4097134ff3c332f>
    <TaxCatchAll xmlns="9972e77d-3384-483c-9e6a-577968abe292" xsi:nil="true"/>
  </documentManagement>
</p:properties>
</file>

<file path=customXml/itemProps1.xml><?xml version="1.0" encoding="utf-8"?>
<ds:datastoreItem xmlns:ds="http://schemas.openxmlformats.org/officeDocument/2006/customXml" ds:itemID="{6F7DC601-D133-4A00-A3E0-D5119A4A8F52}"/>
</file>

<file path=customXml/itemProps2.xml><?xml version="1.0" encoding="utf-8"?>
<ds:datastoreItem xmlns:ds="http://schemas.openxmlformats.org/officeDocument/2006/customXml" ds:itemID="{86392955-8EDB-45C1-916A-3297F2FC63E5}"/>
</file>

<file path=customXml/itemProps3.xml><?xml version="1.0" encoding="utf-8"?>
<ds:datastoreItem xmlns:ds="http://schemas.openxmlformats.org/officeDocument/2006/customXml" ds:itemID="{8DAA9153-9078-4FAB-9578-611509944DFE}"/>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Dicle Duran Nielsen</dc:creator>
  <cp:keywords/>
  <dc:description/>
  <cp:lastModifiedBy>Dicle Duran Nielsen</cp:lastModifiedBy>
  <cp:revision>10</cp:revision>
  <cp:lastPrinted>2025-09-10T12:07:00Z</cp:lastPrinted>
  <dcterms:created xsi:type="dcterms:W3CDTF">2025-09-10T12:16:00Z</dcterms:created>
  <dcterms:modified xsi:type="dcterms:W3CDTF">2025-09-10T12:26:00Z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e46bb-f15b-4771-935d-05f2236776ad_Enabled">
    <vt:lpwstr>true</vt:lpwstr>
  </property>
  <property fmtid="{D5CDD505-2E9C-101B-9397-08002B2CF9AE}" pid="3" name="MSIP_Label_a11e46bb-f15b-4771-935d-05f2236776ad_SetDate">
    <vt:lpwstr>2025-09-09T18:23:23Z</vt:lpwstr>
  </property>
  <property fmtid="{D5CDD505-2E9C-101B-9397-08002B2CF9AE}" pid="4" name="MSIP_Label_a11e46bb-f15b-4771-935d-05f2236776ad_Method">
    <vt:lpwstr>Standard</vt:lpwstr>
  </property>
  <property fmtid="{D5CDD505-2E9C-101B-9397-08002B2CF9AE}" pid="5" name="MSIP_Label_a11e46bb-f15b-4771-935d-05f2236776ad_Name">
    <vt:lpwstr>Public</vt:lpwstr>
  </property>
  <property fmtid="{D5CDD505-2E9C-101B-9397-08002B2CF9AE}" pid="6" name="MSIP_Label_a11e46bb-f15b-4771-935d-05f2236776ad_SiteId">
    <vt:lpwstr>58438a99-6dd2-4b67-8e8c-dbe49a82923e</vt:lpwstr>
  </property>
  <property fmtid="{D5CDD505-2E9C-101B-9397-08002B2CF9AE}" pid="7" name="MSIP_Label_a11e46bb-f15b-4771-935d-05f2236776ad_ActionId">
    <vt:lpwstr>596170e9-ddb7-4c90-9b3a-c4558a5034c1</vt:lpwstr>
  </property>
  <property fmtid="{D5CDD505-2E9C-101B-9397-08002B2CF9AE}" pid="8" name="MSIP_Label_a11e46bb-f15b-4771-935d-05f2236776ad_ContentBits">
    <vt:lpwstr>0</vt:lpwstr>
  </property>
  <property fmtid="{D5CDD505-2E9C-101B-9397-08002B2CF9AE}" pid="9" name="MSIP_Label_a11e46bb-f15b-4771-935d-05f2236776ad_Tag">
    <vt:lpwstr>10, 3, 0, 1</vt:lpwstr>
  </property>
  <property fmtid="{D5CDD505-2E9C-101B-9397-08002B2CF9AE}" pid="10" name="ContentTypeId">
    <vt:lpwstr>0x010100A68D101176C7B14A93B878A0CF5BD6AA</vt:lpwstr>
  </property>
</Properties>
</file>