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9C570" w14:textId="77777777" w:rsidR="0001719F" w:rsidRDefault="0001719F">
      <w:pPr>
        <w:widowControl/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2"/>
      </w:tblGrid>
      <w:tr w:rsidR="0001719F" w14:paraId="292D2E0B" w14:textId="77777777" w:rsidTr="00C724A6">
        <w:trPr>
          <w:cantSplit/>
          <w:trHeight w:val="369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811BD" w14:textId="312B2060" w:rsidR="0001719F" w:rsidRDefault="0001719F" w:rsidP="00672C2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36"/>
              </w:rPr>
              <w:t xml:space="preserve">PFU-SAK NR. </w:t>
            </w:r>
            <w:r w:rsidR="002C651D">
              <w:rPr>
                <w:rFonts w:ascii="Book Antiqua" w:hAnsi="Book Antiqua"/>
                <w:b/>
                <w:sz w:val="36"/>
              </w:rPr>
              <w:t>202</w:t>
            </w:r>
            <w:r>
              <w:rPr>
                <w:rFonts w:ascii="Book Antiqua" w:hAnsi="Book Antiqua"/>
                <w:b/>
                <w:sz w:val="36"/>
              </w:rPr>
              <w:t>/</w:t>
            </w:r>
            <w:r w:rsidR="00F267BB">
              <w:rPr>
                <w:rFonts w:ascii="Book Antiqua" w:hAnsi="Book Antiqua"/>
                <w:b/>
                <w:sz w:val="36"/>
              </w:rPr>
              <w:t>1</w:t>
            </w:r>
            <w:r w:rsidR="00F05AD0">
              <w:rPr>
                <w:rFonts w:ascii="Book Antiqua" w:hAnsi="Book Antiqua"/>
                <w:b/>
                <w:sz w:val="36"/>
              </w:rPr>
              <w:t>9</w:t>
            </w:r>
            <w:r w:rsidR="009522B6">
              <w:rPr>
                <w:rFonts w:ascii="Book Antiqua" w:hAnsi="Book Antiqua"/>
                <w:vanish/>
                <w:sz w:val="36"/>
              </w:rPr>
              <w:fldChar w:fldCharType="begin"/>
            </w:r>
            <w:r>
              <w:rPr>
                <w:rFonts w:ascii="Book Antiqua" w:hAnsi="Book Antiqua"/>
                <w:vanish/>
                <w:sz w:val="36"/>
              </w:rPr>
              <w:instrText xml:space="preserve">PRIVATE </w:instrText>
            </w:r>
            <w:r w:rsidR="009522B6">
              <w:rPr>
                <w:rFonts w:ascii="Book Antiqua" w:hAnsi="Book Antiqua"/>
                <w:vanish/>
                <w:sz w:val="36"/>
              </w:rPr>
              <w:fldChar w:fldCharType="end"/>
            </w:r>
          </w:p>
        </w:tc>
      </w:tr>
      <w:tr w:rsidR="0001719F" w14:paraId="17623AC6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454C202E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</w:p>
          <w:p w14:paraId="147B69CB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KLAGER:</w:t>
            </w:r>
            <w:r w:rsidR="00372855">
              <w:rPr>
                <w:rFonts w:ascii="Book Antiqua" w:hAnsi="Book Antiqua"/>
                <w:b/>
                <w:sz w:val="22"/>
              </w:rPr>
              <w:t xml:space="preserve">                              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5D96457E" w14:textId="77777777" w:rsidR="00D75673" w:rsidRDefault="00D75673" w:rsidP="00D457EC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  <w:p w14:paraId="68F4EE2E" w14:textId="18C599D9" w:rsidR="0048617F" w:rsidRDefault="002C651D" w:rsidP="00D457EC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Chris Rynning</w:t>
            </w:r>
          </w:p>
        </w:tc>
      </w:tr>
      <w:tr w:rsidR="0001719F" w14:paraId="021B6B30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2E756C29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PUBLIKASJON: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69C33D81" w14:textId="0CD1019B" w:rsidR="0001719F" w:rsidRDefault="002C651D" w:rsidP="00857C10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V</w:t>
            </w:r>
            <w:r w:rsidR="00273CE3">
              <w:rPr>
                <w:rFonts w:ascii="Book Antiqua" w:hAnsi="Book Antiqua"/>
                <w:sz w:val="22"/>
              </w:rPr>
              <w:t>erdens Gang (V</w:t>
            </w:r>
            <w:r>
              <w:rPr>
                <w:rFonts w:ascii="Book Antiqua" w:hAnsi="Book Antiqua"/>
                <w:sz w:val="22"/>
              </w:rPr>
              <w:t>G</w:t>
            </w:r>
            <w:r w:rsidR="00273CE3">
              <w:rPr>
                <w:rFonts w:ascii="Book Antiqua" w:hAnsi="Book Antiqua"/>
                <w:sz w:val="22"/>
              </w:rPr>
              <w:t>)</w:t>
            </w:r>
          </w:p>
        </w:tc>
      </w:tr>
      <w:tr w:rsidR="0001719F" w14:paraId="50181DD6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70EBC46F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PUBLISERINGSDATO: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1FDBD8C7" w14:textId="6D6E654A" w:rsidR="0001719F" w:rsidRDefault="002C651D" w:rsidP="00E9066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13.05.2019</w:t>
            </w:r>
          </w:p>
        </w:tc>
      </w:tr>
      <w:tr w:rsidR="00730F46" w14:paraId="0DDC2F3C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483D88E3" w14:textId="77777777" w:rsidR="00730F46" w:rsidRDefault="00730F46" w:rsidP="00857C10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STOFFOMRÅDE: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7BB946C0" w14:textId="739CB350" w:rsidR="00730F46" w:rsidRDefault="00DB6543" w:rsidP="00857C10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Økonomi</w:t>
            </w:r>
          </w:p>
        </w:tc>
      </w:tr>
      <w:tr w:rsidR="00730F46" w14:paraId="16652298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530CD176" w14:textId="77777777" w:rsidR="00730F46" w:rsidRDefault="00C724A6" w:rsidP="00C724A6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SJANGER</w:t>
            </w:r>
            <w:r w:rsidR="00730F46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2DCC6C57" w14:textId="0ABFEEEB" w:rsidR="00730F46" w:rsidRDefault="00DB6543" w:rsidP="00857C10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Nyhet</w:t>
            </w:r>
          </w:p>
        </w:tc>
      </w:tr>
      <w:tr w:rsidR="0001719F" w14:paraId="14331159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40ECE4A8" w14:textId="77777777" w:rsidR="0001719F" w:rsidRDefault="0001719F" w:rsidP="00730F46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</w:t>
            </w:r>
            <w:r w:rsidR="00730F46">
              <w:rPr>
                <w:rFonts w:ascii="Book Antiqua" w:hAnsi="Book Antiqua"/>
                <w:b/>
                <w:sz w:val="22"/>
              </w:rPr>
              <w:t>ØKERSTIKKORD</w:t>
            </w:r>
            <w:r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5B0CC6CA" w14:textId="3E47282A" w:rsidR="0001719F" w:rsidRPr="00332D19" w:rsidRDefault="00DB6543" w:rsidP="00332D1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Tittel</w:t>
            </w:r>
          </w:p>
        </w:tc>
      </w:tr>
      <w:tr w:rsidR="0001719F" w14:paraId="64E140DD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062D2E45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REGISTRERT: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0E54C39E" w14:textId="12571793" w:rsidR="0001719F" w:rsidRPr="006E27B5" w:rsidRDefault="00DB6543" w:rsidP="006E27B5">
            <w:pPr>
              <w:widowControl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08.10.2019</w:t>
            </w:r>
          </w:p>
        </w:tc>
      </w:tr>
      <w:tr w:rsidR="0001719F" w14:paraId="5B9FEB4E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30824E87" w14:textId="77777777" w:rsidR="0001719F" w:rsidRDefault="0001719F" w:rsidP="00C724A6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BEHANDLE</w:t>
            </w:r>
            <w:r w:rsidR="00C724A6">
              <w:rPr>
                <w:rFonts w:ascii="Book Antiqua" w:hAnsi="Book Antiqua"/>
                <w:b/>
                <w:sz w:val="22"/>
              </w:rPr>
              <w:t>T</w:t>
            </w:r>
            <w:r>
              <w:rPr>
                <w:rFonts w:ascii="Book Antiqua" w:hAnsi="Book Antiqua"/>
                <w:b/>
                <w:sz w:val="22"/>
              </w:rPr>
              <w:t xml:space="preserve"> I PFU: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120B6EA2" w14:textId="0E3AA7FA" w:rsidR="0001719F" w:rsidRDefault="0032475D" w:rsidP="00D44F7B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25.03.2020</w:t>
            </w:r>
          </w:p>
        </w:tc>
      </w:tr>
      <w:tr w:rsidR="0001719F" w14:paraId="3C518FA8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211300DB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BEHANDLINGSTID: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71148C26" w14:textId="6FA0D6A3" w:rsidR="0001719F" w:rsidRDefault="0032475D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167 dager</w:t>
            </w:r>
          </w:p>
        </w:tc>
      </w:tr>
      <w:tr w:rsidR="0001719F" w14:paraId="1531DFFE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2000F1A1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KLAGEGRUPPE: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5F427FE8" w14:textId="02184372" w:rsidR="0001719F" w:rsidRPr="00A913D0" w:rsidRDefault="0032475D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Næringsdrivende</w:t>
            </w:r>
          </w:p>
        </w:tc>
      </w:tr>
      <w:tr w:rsidR="0001719F" w14:paraId="0E644CC0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356ADEA7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PFU-KONKLUSJON: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5FEC7C2A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01719F" w14:paraId="491853E9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38E10E09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HENVISNING VVPL.: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2CE43029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01719F" w14:paraId="52661CAE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4557E244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OMTALE/ANONYM.: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579035A0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01719F" w14:paraId="6531745B" w14:textId="77777777" w:rsidTr="00C724A6">
        <w:trPr>
          <w:cantSplit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32672C15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MERKNADER: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3B12F88C" w14:textId="73B11690" w:rsidR="0001719F" w:rsidRDefault="00273CE3" w:rsidP="00823AB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Se </w:t>
            </w:r>
            <w:r w:rsidR="00433828">
              <w:rPr>
                <w:rFonts w:ascii="Book Antiqua" w:hAnsi="Book Antiqua"/>
                <w:sz w:val="22"/>
              </w:rPr>
              <w:t xml:space="preserve">også </w:t>
            </w:r>
            <w:r>
              <w:rPr>
                <w:rFonts w:ascii="Book Antiqua" w:hAnsi="Book Antiqua"/>
                <w:sz w:val="22"/>
              </w:rPr>
              <w:t xml:space="preserve">sak 201/19 mot E24. </w:t>
            </w:r>
          </w:p>
          <w:p w14:paraId="61D5E14F" w14:textId="77777777" w:rsidR="003869AE" w:rsidRDefault="003869AE" w:rsidP="00823AB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</w:tbl>
    <w:p w14:paraId="3549AD09" w14:textId="77777777" w:rsidR="0001719F" w:rsidRDefault="0001719F">
      <w:pPr>
        <w:widowControl/>
        <w:rPr>
          <w:rFonts w:ascii="Book Antiqua" w:hAnsi="Book Antiqua"/>
          <w:sz w:val="22"/>
        </w:rPr>
      </w:pPr>
    </w:p>
    <w:p w14:paraId="66801446" w14:textId="77777777" w:rsidR="0001719F" w:rsidRDefault="0001719F">
      <w:pPr>
        <w:widowControl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SAMMENDRAG: </w:t>
      </w:r>
    </w:p>
    <w:p w14:paraId="5A96B1BF" w14:textId="77777777" w:rsidR="00700C61" w:rsidRPr="00200BCE" w:rsidRDefault="00700C61" w:rsidP="00345F74">
      <w:pPr>
        <w:rPr>
          <w:rFonts w:ascii="Book Antiqua" w:hAnsi="Book Antiqua"/>
          <w:b/>
          <w:bCs/>
          <w:sz w:val="22"/>
          <w:szCs w:val="22"/>
        </w:rPr>
      </w:pPr>
    </w:p>
    <w:p w14:paraId="39E9B7AE" w14:textId="7012AC22" w:rsidR="00345F74" w:rsidRPr="00273CE3" w:rsidRDefault="002C651D" w:rsidP="0011198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V</w:t>
      </w:r>
      <w:r w:rsidR="00273CE3">
        <w:rPr>
          <w:rFonts w:ascii="Book Antiqua" w:hAnsi="Book Antiqua"/>
          <w:b/>
          <w:bCs/>
          <w:sz w:val="22"/>
          <w:szCs w:val="22"/>
        </w:rPr>
        <w:t xml:space="preserve">erdens Gang (VG) </w:t>
      </w:r>
      <w:r w:rsidRPr="00273CE3">
        <w:rPr>
          <w:rFonts w:ascii="Book Antiqua" w:hAnsi="Book Antiqua"/>
          <w:sz w:val="22"/>
          <w:szCs w:val="22"/>
        </w:rPr>
        <w:t xml:space="preserve">publiserte følgende tittel på </w:t>
      </w:r>
      <w:r w:rsidR="00E50B23">
        <w:rPr>
          <w:rFonts w:ascii="Book Antiqua" w:hAnsi="Book Antiqua"/>
          <w:sz w:val="22"/>
          <w:szCs w:val="22"/>
        </w:rPr>
        <w:t>nett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B909A6">
        <w:rPr>
          <w:rFonts w:ascii="Book Antiqua" w:hAnsi="Book Antiqua"/>
          <w:b/>
          <w:bCs/>
          <w:sz w:val="22"/>
          <w:szCs w:val="22"/>
        </w:rPr>
        <w:t>søndag</w:t>
      </w:r>
      <w:r w:rsidR="00273CE3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1</w:t>
      </w:r>
      <w:r w:rsidR="00B909A6">
        <w:rPr>
          <w:rFonts w:ascii="Book Antiqua" w:hAnsi="Book Antiqua"/>
          <w:b/>
          <w:bCs/>
          <w:sz w:val="22"/>
          <w:szCs w:val="22"/>
        </w:rPr>
        <w:t>2</w:t>
      </w:r>
      <w:r>
        <w:rPr>
          <w:rFonts w:ascii="Book Antiqua" w:hAnsi="Book Antiqua"/>
          <w:b/>
          <w:bCs/>
          <w:sz w:val="22"/>
          <w:szCs w:val="22"/>
        </w:rPr>
        <w:t>. mai 2019</w:t>
      </w:r>
      <w:r w:rsidR="00273CE3">
        <w:rPr>
          <w:rFonts w:ascii="Book Antiqua" w:hAnsi="Book Antiqua"/>
          <w:b/>
          <w:bCs/>
          <w:sz w:val="22"/>
          <w:szCs w:val="22"/>
        </w:rPr>
        <w:t xml:space="preserve">. </w:t>
      </w:r>
      <w:r w:rsidR="00273CE3" w:rsidRPr="00273CE3">
        <w:rPr>
          <w:rFonts w:ascii="Book Antiqua" w:hAnsi="Book Antiqua"/>
          <w:sz w:val="22"/>
          <w:szCs w:val="22"/>
        </w:rPr>
        <w:t xml:space="preserve">Klikket man på tittelen </w:t>
      </w:r>
      <w:r w:rsidR="008A2A00" w:rsidRPr="00433828">
        <w:rPr>
          <w:rFonts w:ascii="Book Antiqua" w:hAnsi="Book Antiqua"/>
          <w:b/>
          <w:bCs/>
          <w:sz w:val="22"/>
          <w:szCs w:val="22"/>
        </w:rPr>
        <w:t>«</w:t>
      </w:r>
      <w:r w:rsidR="008A2A00" w:rsidRPr="00433828">
        <w:rPr>
          <w:rFonts w:ascii="Book Antiqua" w:hAnsi="Book Antiqua"/>
          <w:b/>
          <w:bCs/>
          <w:sz w:val="22"/>
          <w:szCs w:val="22"/>
        </w:rPr>
        <w:t>Satset to mrd. på planene til norske Chris – tapte alt»</w:t>
      </w:r>
      <w:bookmarkStart w:id="0" w:name="_GoBack"/>
      <w:bookmarkEnd w:id="0"/>
      <w:r w:rsidR="008A2A00">
        <w:rPr>
          <w:rFonts w:ascii="Book Antiqua" w:hAnsi="Book Antiqua"/>
          <w:sz w:val="22"/>
          <w:szCs w:val="22"/>
        </w:rPr>
        <w:t xml:space="preserve"> </w:t>
      </w:r>
      <w:r w:rsidR="00273CE3" w:rsidRPr="00273CE3">
        <w:rPr>
          <w:rFonts w:ascii="Book Antiqua" w:hAnsi="Book Antiqua"/>
          <w:sz w:val="22"/>
          <w:szCs w:val="22"/>
        </w:rPr>
        <w:t>kom man direkte inn til E24</w:t>
      </w:r>
      <w:r w:rsidR="00DB6543">
        <w:rPr>
          <w:rFonts w:ascii="Book Antiqua" w:hAnsi="Book Antiqua"/>
          <w:sz w:val="22"/>
          <w:szCs w:val="22"/>
        </w:rPr>
        <w:t>.no</w:t>
      </w:r>
      <w:r w:rsidR="00273CE3">
        <w:rPr>
          <w:rFonts w:ascii="Book Antiqua" w:hAnsi="Book Antiqua"/>
          <w:sz w:val="22"/>
          <w:szCs w:val="22"/>
        </w:rPr>
        <w:t xml:space="preserve"> og kunne lese artikkelen der</w:t>
      </w:r>
      <w:r w:rsidR="00273CE3" w:rsidRPr="00273CE3">
        <w:rPr>
          <w:rFonts w:ascii="Book Antiqua" w:hAnsi="Book Antiqua"/>
          <w:sz w:val="22"/>
          <w:szCs w:val="22"/>
        </w:rPr>
        <w:t>.</w:t>
      </w:r>
      <w:r w:rsidR="007B0A88" w:rsidRPr="00273CE3">
        <w:rPr>
          <w:rFonts w:ascii="Book Antiqua" w:hAnsi="Book Antiqua"/>
          <w:sz w:val="22"/>
          <w:szCs w:val="22"/>
        </w:rPr>
        <w:t xml:space="preserve"> </w:t>
      </w:r>
    </w:p>
    <w:p w14:paraId="0D1DE3DB" w14:textId="3B58F6A4" w:rsidR="002C651D" w:rsidRPr="00345F74" w:rsidRDefault="002C651D" w:rsidP="00111986">
      <w:pPr>
        <w:rPr>
          <w:rFonts w:ascii="Book Antiqua" w:hAnsi="Book Antiqua"/>
          <w:sz w:val="22"/>
          <w:szCs w:val="22"/>
        </w:rPr>
      </w:pPr>
    </w:p>
    <w:p w14:paraId="57B928C7" w14:textId="77777777" w:rsidR="00BC4365" w:rsidRPr="0086633F" w:rsidRDefault="00BC4365" w:rsidP="00B471E7">
      <w:pPr>
        <w:widowControl/>
        <w:rPr>
          <w:rFonts w:ascii="Book Antiqua" w:hAnsi="Book Antiqua"/>
          <w:sz w:val="22"/>
          <w:szCs w:val="22"/>
        </w:rPr>
      </w:pPr>
    </w:p>
    <w:p w14:paraId="755E37BA" w14:textId="77777777" w:rsidR="0001719F" w:rsidRPr="00F643D4" w:rsidRDefault="0001719F">
      <w:pPr>
        <w:widowControl/>
        <w:rPr>
          <w:rFonts w:ascii="Book Antiqua" w:hAnsi="Book Antiqua"/>
          <w:b/>
          <w:sz w:val="22"/>
          <w:szCs w:val="22"/>
        </w:rPr>
      </w:pPr>
      <w:r w:rsidRPr="00F643D4">
        <w:rPr>
          <w:rFonts w:ascii="Book Antiqua" w:hAnsi="Book Antiqua"/>
          <w:b/>
          <w:sz w:val="22"/>
          <w:szCs w:val="22"/>
        </w:rPr>
        <w:t xml:space="preserve">KLAGEN: </w:t>
      </w:r>
    </w:p>
    <w:p w14:paraId="3A8CC7D1" w14:textId="77777777" w:rsidR="006D696E" w:rsidRPr="00671749" w:rsidRDefault="006D696E" w:rsidP="00671749">
      <w:pPr>
        <w:widowControl/>
        <w:ind w:left="708" w:firstLine="708"/>
        <w:rPr>
          <w:rFonts w:ascii="Book Antiqua" w:hAnsi="Book Antiqua"/>
          <w:b/>
          <w:bCs/>
          <w:sz w:val="22"/>
          <w:szCs w:val="22"/>
        </w:rPr>
      </w:pPr>
    </w:p>
    <w:p w14:paraId="4B1739FB" w14:textId="42EBDE7E" w:rsidR="00B14E23" w:rsidRDefault="00F85E0F" w:rsidP="003869AE">
      <w:pPr>
        <w:widowControl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Klager</w:t>
      </w:r>
      <w:r w:rsidR="00273CE3">
        <w:rPr>
          <w:rFonts w:ascii="Book Antiqua" w:hAnsi="Book Antiqua"/>
          <w:b/>
          <w:sz w:val="22"/>
          <w:szCs w:val="22"/>
        </w:rPr>
        <w:t xml:space="preserve"> </w:t>
      </w:r>
      <w:r w:rsidR="00DB6543">
        <w:rPr>
          <w:rFonts w:ascii="Book Antiqua" w:hAnsi="Book Antiqua"/>
          <w:bCs/>
          <w:sz w:val="22"/>
          <w:szCs w:val="22"/>
        </w:rPr>
        <w:t xml:space="preserve">er omtalte «norske Chris» som </w:t>
      </w:r>
      <w:r w:rsidR="00B14E23">
        <w:rPr>
          <w:rFonts w:ascii="Book Antiqua" w:hAnsi="Book Antiqua"/>
          <w:bCs/>
          <w:sz w:val="22"/>
          <w:szCs w:val="22"/>
        </w:rPr>
        <w:t xml:space="preserve">klaget inn både E24 og VG </w:t>
      </w:r>
      <w:r w:rsidR="00B72D34">
        <w:rPr>
          <w:rFonts w:ascii="Book Antiqua" w:hAnsi="Book Antiqua"/>
          <w:bCs/>
          <w:sz w:val="22"/>
          <w:szCs w:val="22"/>
        </w:rPr>
        <w:t>for samme forhold</w:t>
      </w:r>
      <w:r w:rsidR="00B14E23">
        <w:rPr>
          <w:rFonts w:ascii="Book Antiqua" w:hAnsi="Book Antiqua"/>
          <w:bCs/>
          <w:sz w:val="22"/>
          <w:szCs w:val="22"/>
        </w:rPr>
        <w:t xml:space="preserve">. </w:t>
      </w:r>
    </w:p>
    <w:p w14:paraId="425FBA57" w14:textId="76328D78" w:rsidR="00273CE3" w:rsidRDefault="00273CE3" w:rsidP="003869AE">
      <w:pPr>
        <w:widowControl/>
        <w:rPr>
          <w:rFonts w:ascii="Book Antiqua" w:hAnsi="Book Antiqua"/>
          <w:bCs/>
          <w:sz w:val="22"/>
          <w:szCs w:val="22"/>
        </w:rPr>
      </w:pPr>
    </w:p>
    <w:p w14:paraId="0C6A1CBF" w14:textId="77777777" w:rsidR="00DB6543" w:rsidRPr="00F20641" w:rsidRDefault="00DB6543" w:rsidP="003869AE">
      <w:pPr>
        <w:widowControl/>
        <w:rPr>
          <w:rFonts w:ascii="Book Antiqua" w:hAnsi="Book Antiqua"/>
          <w:bCs/>
          <w:sz w:val="22"/>
          <w:szCs w:val="22"/>
        </w:rPr>
      </w:pPr>
    </w:p>
    <w:p w14:paraId="552605D8" w14:textId="19D3CD9A" w:rsidR="00B14E23" w:rsidRDefault="00273CE3" w:rsidP="00F20641">
      <w:pPr>
        <w:widowControl/>
        <w:rPr>
          <w:rFonts w:ascii="Book Antiqua" w:hAnsi="Book Antiqua" w:cs="Calibri"/>
          <w:color w:val="000000"/>
          <w:sz w:val="22"/>
          <w:szCs w:val="22"/>
        </w:rPr>
      </w:pPr>
      <w:r w:rsidRPr="00F20641">
        <w:rPr>
          <w:rFonts w:ascii="Book Antiqua" w:hAnsi="Book Antiqua"/>
          <w:b/>
          <w:sz w:val="22"/>
          <w:szCs w:val="22"/>
        </w:rPr>
        <w:t>Sekretariatet</w:t>
      </w:r>
      <w:r w:rsidRPr="00F20641">
        <w:rPr>
          <w:rFonts w:ascii="Book Antiqua" w:hAnsi="Book Antiqua"/>
          <w:bCs/>
          <w:sz w:val="22"/>
          <w:szCs w:val="22"/>
        </w:rPr>
        <w:t xml:space="preserve"> </w:t>
      </w:r>
      <w:r w:rsidR="00F20641" w:rsidRPr="00F20641">
        <w:rPr>
          <w:rFonts w:ascii="Book Antiqua" w:hAnsi="Book Antiqua" w:cs="Calibri"/>
          <w:color w:val="000000"/>
          <w:sz w:val="22"/>
          <w:szCs w:val="22"/>
        </w:rPr>
        <w:t xml:space="preserve">orienterte </w:t>
      </w:r>
      <w:r w:rsidR="00B14E23">
        <w:rPr>
          <w:rFonts w:ascii="Book Antiqua" w:hAnsi="Book Antiqua" w:cs="Calibri"/>
          <w:color w:val="000000"/>
          <w:sz w:val="22"/>
          <w:szCs w:val="22"/>
        </w:rPr>
        <w:t>klager om at VG ikke hadde publisert artikkelen, kun tittelen og en lenke til E24. En klage mot VG vil derfor kun gjelde tittelen</w:t>
      </w:r>
      <w:r w:rsidR="00565E94">
        <w:rPr>
          <w:rFonts w:ascii="Book Antiqua" w:hAnsi="Book Antiqua" w:cs="Calibri"/>
          <w:color w:val="000000"/>
          <w:sz w:val="22"/>
          <w:szCs w:val="22"/>
        </w:rPr>
        <w:t>/henvisningen.</w:t>
      </w:r>
    </w:p>
    <w:p w14:paraId="0F534C91" w14:textId="65966177" w:rsidR="00273CE3" w:rsidRPr="00B14E23" w:rsidRDefault="00B14E23" w:rsidP="00F20641">
      <w:pPr>
        <w:widowControl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 xml:space="preserve"> </w:t>
      </w:r>
    </w:p>
    <w:p w14:paraId="5EBC5C65" w14:textId="57B823CE" w:rsidR="007D7729" w:rsidRPr="00273CE3" w:rsidRDefault="007D7729" w:rsidP="00F643D4">
      <w:pPr>
        <w:spacing w:before="100" w:beforeAutospacing="1" w:after="100" w:afterAutospacing="1"/>
        <w:rPr>
          <w:rFonts w:ascii="Book Antiqua" w:hAnsi="Book Antiqua"/>
          <w:b/>
          <w:sz w:val="22"/>
          <w:szCs w:val="22"/>
        </w:rPr>
      </w:pPr>
      <w:r w:rsidRPr="00273CE3">
        <w:rPr>
          <w:rFonts w:ascii="Book Antiqua" w:hAnsi="Book Antiqua"/>
          <w:b/>
          <w:sz w:val="22"/>
          <w:szCs w:val="22"/>
        </w:rPr>
        <w:t>FORSØK PÅ MINNELIG LØSNING:</w:t>
      </w:r>
    </w:p>
    <w:p w14:paraId="337DE451" w14:textId="77777777" w:rsidR="007D7729" w:rsidRPr="00273CE3" w:rsidRDefault="007D7729" w:rsidP="007D7729">
      <w:pPr>
        <w:widowControl/>
        <w:rPr>
          <w:rFonts w:ascii="Book Antiqua" w:hAnsi="Book Antiqua"/>
          <w:sz w:val="22"/>
          <w:szCs w:val="22"/>
        </w:rPr>
      </w:pPr>
      <w:r w:rsidRPr="00273CE3">
        <w:rPr>
          <w:rFonts w:ascii="Book Antiqua" w:hAnsi="Book Antiqua"/>
          <w:sz w:val="22"/>
          <w:szCs w:val="22"/>
        </w:rPr>
        <w:t>Partene har vært i kontakt</w:t>
      </w:r>
      <w:r w:rsidR="00672C29" w:rsidRPr="00273CE3">
        <w:rPr>
          <w:rFonts w:ascii="Book Antiqua" w:hAnsi="Book Antiqua"/>
          <w:sz w:val="22"/>
          <w:szCs w:val="22"/>
        </w:rPr>
        <w:t xml:space="preserve"> </w:t>
      </w:r>
      <w:r w:rsidRPr="00273CE3">
        <w:rPr>
          <w:rFonts w:ascii="Book Antiqua" w:hAnsi="Book Antiqua"/>
          <w:sz w:val="22"/>
          <w:szCs w:val="22"/>
        </w:rPr>
        <w:t xml:space="preserve">med sikte på å løse saken i minnelighet, uten at dette har ført fram. </w:t>
      </w:r>
    </w:p>
    <w:p w14:paraId="7FACD48F" w14:textId="77777777" w:rsidR="00541686" w:rsidRPr="00273CE3" w:rsidRDefault="00541686" w:rsidP="009A4FEA">
      <w:pPr>
        <w:rPr>
          <w:rFonts w:ascii="Book Antiqua" w:hAnsi="Book Antiqua"/>
          <w:b/>
          <w:sz w:val="22"/>
          <w:szCs w:val="22"/>
        </w:rPr>
      </w:pPr>
    </w:p>
    <w:p w14:paraId="246369B0" w14:textId="77777777" w:rsidR="00816E71" w:rsidRPr="00273CE3" w:rsidRDefault="00816E71" w:rsidP="009A4FEA">
      <w:pPr>
        <w:rPr>
          <w:rFonts w:ascii="Book Antiqua" w:hAnsi="Book Antiqua"/>
          <w:b/>
          <w:sz w:val="22"/>
          <w:szCs w:val="22"/>
        </w:rPr>
      </w:pPr>
    </w:p>
    <w:p w14:paraId="14DA429B" w14:textId="77777777" w:rsidR="0001719F" w:rsidRPr="00273CE3" w:rsidRDefault="0001719F">
      <w:pPr>
        <w:widowControl/>
        <w:rPr>
          <w:rFonts w:ascii="Book Antiqua" w:hAnsi="Book Antiqua"/>
          <w:b/>
          <w:sz w:val="22"/>
          <w:szCs w:val="22"/>
        </w:rPr>
      </w:pPr>
      <w:r w:rsidRPr="00273CE3">
        <w:rPr>
          <w:rFonts w:ascii="Book Antiqua" w:hAnsi="Book Antiqua"/>
          <w:b/>
          <w:sz w:val="22"/>
          <w:szCs w:val="22"/>
        </w:rPr>
        <w:t>TILSVARSRUNDEN:</w:t>
      </w:r>
    </w:p>
    <w:p w14:paraId="1439FA98" w14:textId="77777777" w:rsidR="000448A1" w:rsidRPr="00273CE3" w:rsidRDefault="000448A1" w:rsidP="000448A1">
      <w:pPr>
        <w:widowControl/>
        <w:rPr>
          <w:rFonts w:ascii="Book Antiqua" w:hAnsi="Book Antiqua"/>
          <w:b/>
          <w:sz w:val="22"/>
          <w:szCs w:val="22"/>
        </w:rPr>
      </w:pPr>
    </w:p>
    <w:p w14:paraId="3A3202ED" w14:textId="23798D35" w:rsidR="001B761F" w:rsidRPr="00273CE3" w:rsidRDefault="00565E94" w:rsidP="001B761F">
      <w:pPr>
        <w:pStyle w:val="Rentekst"/>
        <w:rPr>
          <w:rFonts w:ascii="Book Antiqua" w:hAnsi="Book Antiqua"/>
          <w:b/>
          <w:bCs/>
          <w:color w:val="000000"/>
          <w:sz w:val="22"/>
          <w:szCs w:val="22"/>
        </w:rPr>
      </w:pPr>
      <w:bookmarkStart w:id="1" w:name="_Hlk35339984"/>
      <w:r>
        <w:rPr>
          <w:rFonts w:ascii="Book Antiqua" w:hAnsi="Book Antiqua"/>
          <w:b/>
          <w:bCs/>
          <w:sz w:val="22"/>
          <w:szCs w:val="22"/>
        </w:rPr>
        <w:t>VG</w:t>
      </w:r>
      <w:r w:rsidR="00B909A6">
        <w:rPr>
          <w:rFonts w:ascii="Book Antiqua" w:hAnsi="Book Antiqua"/>
          <w:b/>
          <w:bCs/>
          <w:sz w:val="22"/>
          <w:szCs w:val="22"/>
        </w:rPr>
        <w:t xml:space="preserve"> </w:t>
      </w:r>
      <w:r w:rsidR="00B909A6" w:rsidRPr="00B909A6">
        <w:rPr>
          <w:rFonts w:ascii="Book Antiqua" w:hAnsi="Book Antiqua"/>
          <w:sz w:val="22"/>
          <w:szCs w:val="22"/>
        </w:rPr>
        <w:t>skriver at</w:t>
      </w:r>
      <w:r w:rsidR="00B909A6">
        <w:rPr>
          <w:rFonts w:ascii="Book Antiqua" w:hAnsi="Book Antiqua"/>
          <w:b/>
          <w:bCs/>
          <w:sz w:val="22"/>
          <w:szCs w:val="22"/>
        </w:rPr>
        <w:t xml:space="preserve"> </w:t>
      </w:r>
      <w:r w:rsidR="002C651D" w:rsidRPr="00273CE3">
        <w:rPr>
          <w:rFonts w:ascii="Book Antiqua" w:hAnsi="Book Antiqua"/>
          <w:sz w:val="22"/>
          <w:szCs w:val="22"/>
        </w:rPr>
        <w:t xml:space="preserve">VG </w:t>
      </w:r>
      <w:r w:rsidR="00B909A6">
        <w:rPr>
          <w:rFonts w:ascii="Book Antiqua" w:hAnsi="Book Antiqua"/>
          <w:sz w:val="22"/>
          <w:szCs w:val="22"/>
        </w:rPr>
        <w:t>ikke har publisert artikkelen, men kun</w:t>
      </w:r>
      <w:r w:rsidR="002C651D" w:rsidRPr="00273CE3">
        <w:rPr>
          <w:rFonts w:ascii="Book Antiqua" w:hAnsi="Book Antiqua"/>
          <w:sz w:val="22"/>
          <w:szCs w:val="22"/>
        </w:rPr>
        <w:t xml:space="preserve"> en lenke og et bilde. </w:t>
      </w:r>
      <w:r w:rsidR="00B909A6">
        <w:rPr>
          <w:rFonts w:ascii="Book Antiqua" w:hAnsi="Book Antiqua"/>
          <w:sz w:val="22"/>
          <w:szCs w:val="22"/>
        </w:rPr>
        <w:t>«</w:t>
      </w:r>
      <w:r w:rsidR="002C651D" w:rsidRPr="00273CE3">
        <w:rPr>
          <w:rFonts w:ascii="Book Antiqua" w:hAnsi="Book Antiqua"/>
          <w:sz w:val="22"/>
          <w:szCs w:val="22"/>
        </w:rPr>
        <w:t xml:space="preserve">E24 er et selvstendig selskap med egen ansvarlig redaktør. VG lenker til E24s innhold direkte fra front eller i artikler på samme måte som vi henviser til relevant innhold i andre medier som Bergens Tidende, Aftenbladet og Fædrelandsvennen. E24 skiller seg fra nettsteder som Godt, </w:t>
      </w:r>
      <w:proofErr w:type="spellStart"/>
      <w:r w:rsidR="002C651D" w:rsidRPr="00273CE3">
        <w:rPr>
          <w:rFonts w:ascii="Book Antiqua" w:hAnsi="Book Antiqua"/>
          <w:sz w:val="22"/>
          <w:szCs w:val="22"/>
        </w:rPr>
        <w:t>MinMote</w:t>
      </w:r>
      <w:proofErr w:type="spellEnd"/>
      <w:r w:rsidR="002C651D" w:rsidRPr="00273CE3">
        <w:rPr>
          <w:rFonts w:ascii="Book Antiqua" w:hAnsi="Book Antiqua"/>
          <w:sz w:val="22"/>
          <w:szCs w:val="22"/>
        </w:rPr>
        <w:t>, Tek og VGTV. Disse er direkte underlagt VGs redaktøransvar.</w:t>
      </w:r>
      <w:r w:rsidR="00B909A6">
        <w:rPr>
          <w:rFonts w:ascii="Book Antiqua" w:hAnsi="Book Antiqua"/>
          <w:sz w:val="22"/>
          <w:szCs w:val="22"/>
        </w:rPr>
        <w:t>» VG mener det er dekning for tittelen/henvisningen VG publiserte, og v</w:t>
      </w:r>
      <w:r w:rsidR="002C651D" w:rsidRPr="00273CE3">
        <w:rPr>
          <w:rFonts w:ascii="Book Antiqua" w:hAnsi="Book Antiqua"/>
          <w:sz w:val="22"/>
          <w:szCs w:val="22"/>
        </w:rPr>
        <w:t xml:space="preserve">iser til E24s tilsvar </w:t>
      </w:r>
      <w:r w:rsidR="00B909A6">
        <w:rPr>
          <w:rFonts w:ascii="Book Antiqua" w:hAnsi="Book Antiqua"/>
          <w:sz w:val="22"/>
          <w:szCs w:val="22"/>
        </w:rPr>
        <w:t>der dette u</w:t>
      </w:r>
      <w:r w:rsidR="002C651D" w:rsidRPr="00273CE3">
        <w:rPr>
          <w:rFonts w:ascii="Book Antiqua" w:hAnsi="Book Antiqua"/>
          <w:sz w:val="22"/>
          <w:szCs w:val="22"/>
        </w:rPr>
        <w:t xml:space="preserve">nderbygges. </w:t>
      </w:r>
    </w:p>
    <w:bookmarkEnd w:id="1"/>
    <w:p w14:paraId="2BA71444" w14:textId="77777777" w:rsidR="001B761F" w:rsidRPr="00273CE3" w:rsidRDefault="001B761F" w:rsidP="001B761F">
      <w:pPr>
        <w:pStyle w:val="Rentekst"/>
        <w:rPr>
          <w:rFonts w:ascii="Book Antiqua" w:hAnsi="Book Antiqua"/>
          <w:b/>
          <w:bCs/>
          <w:color w:val="000000"/>
          <w:sz w:val="22"/>
          <w:szCs w:val="22"/>
        </w:rPr>
      </w:pPr>
    </w:p>
    <w:p w14:paraId="2AE16D6C" w14:textId="77777777" w:rsidR="00392CB3" w:rsidRPr="00273CE3" w:rsidRDefault="00392CB3" w:rsidP="00392CB3">
      <w:pPr>
        <w:rPr>
          <w:rFonts w:ascii="Book Antiqua" w:hAnsi="Book Antiqua"/>
          <w:b/>
          <w:sz w:val="22"/>
          <w:szCs w:val="22"/>
        </w:rPr>
      </w:pPr>
    </w:p>
    <w:p w14:paraId="64D9CB88" w14:textId="0036C286" w:rsidR="003869AE" w:rsidRPr="00273CE3" w:rsidRDefault="00392CB3" w:rsidP="00B909A6">
      <w:pPr>
        <w:rPr>
          <w:rFonts w:ascii="Book Antiqua" w:hAnsi="Book Antiqua"/>
          <w:b/>
          <w:sz w:val="22"/>
          <w:szCs w:val="22"/>
        </w:rPr>
      </w:pPr>
      <w:r w:rsidRPr="00273CE3">
        <w:rPr>
          <w:rFonts w:ascii="Book Antiqua" w:hAnsi="Book Antiqua"/>
          <w:b/>
          <w:sz w:val="22"/>
          <w:szCs w:val="22"/>
        </w:rPr>
        <w:t>Klag</w:t>
      </w:r>
      <w:bookmarkStart w:id="2" w:name="_Hlk35340037"/>
      <w:r w:rsidRPr="00273CE3">
        <w:rPr>
          <w:rFonts w:ascii="Book Antiqua" w:hAnsi="Book Antiqua"/>
          <w:b/>
          <w:sz w:val="22"/>
          <w:szCs w:val="22"/>
        </w:rPr>
        <w:t>er</w:t>
      </w:r>
      <w:r w:rsidR="00D85B04" w:rsidRPr="00273CE3">
        <w:rPr>
          <w:rFonts w:ascii="Book Antiqua" w:hAnsi="Book Antiqua"/>
          <w:b/>
          <w:sz w:val="22"/>
          <w:szCs w:val="22"/>
        </w:rPr>
        <w:t xml:space="preserve"> </w:t>
      </w:r>
      <w:r w:rsidR="00B909A6">
        <w:rPr>
          <w:rFonts w:ascii="Book Antiqua" w:hAnsi="Book Antiqua"/>
          <w:sz w:val="22"/>
          <w:szCs w:val="22"/>
        </w:rPr>
        <w:t>mener VG</w:t>
      </w:r>
      <w:r w:rsidR="002C651D" w:rsidRPr="00273CE3">
        <w:rPr>
          <w:rFonts w:ascii="Book Antiqua" w:hAnsi="Book Antiqua"/>
          <w:sz w:val="22"/>
          <w:szCs w:val="22"/>
        </w:rPr>
        <w:t xml:space="preserve"> har et helt selvstendig presseetisk ansvar for det de bringer videre på sine nettsider. </w:t>
      </w:r>
      <w:bookmarkEnd w:id="2"/>
      <w:r w:rsidR="00B909A6">
        <w:rPr>
          <w:rFonts w:ascii="Book Antiqua" w:hAnsi="Book Antiqua"/>
          <w:sz w:val="22"/>
          <w:szCs w:val="22"/>
        </w:rPr>
        <w:t>«</w:t>
      </w:r>
      <w:r w:rsidR="002C651D" w:rsidRPr="00273CE3">
        <w:rPr>
          <w:rFonts w:ascii="Book Antiqua" w:hAnsi="Book Antiqua"/>
          <w:sz w:val="22"/>
          <w:szCs w:val="22"/>
        </w:rPr>
        <w:t>For meg er skaden større ved at VG også har publisert saken da VG har et større publikum.</w:t>
      </w:r>
      <w:r w:rsidR="00B909A6">
        <w:rPr>
          <w:rFonts w:ascii="Book Antiqua" w:hAnsi="Book Antiqua"/>
          <w:sz w:val="22"/>
          <w:szCs w:val="22"/>
        </w:rPr>
        <w:t>»</w:t>
      </w:r>
      <w:r w:rsidR="002C651D" w:rsidRPr="00273CE3">
        <w:rPr>
          <w:rFonts w:ascii="Book Antiqua" w:hAnsi="Book Antiqua"/>
          <w:sz w:val="22"/>
          <w:szCs w:val="22"/>
        </w:rPr>
        <w:t xml:space="preserve"> </w:t>
      </w:r>
    </w:p>
    <w:p w14:paraId="126213CD" w14:textId="6D835E8A" w:rsidR="00516164" w:rsidRDefault="00516164" w:rsidP="00117E1A">
      <w:pPr>
        <w:widowControl/>
        <w:rPr>
          <w:rFonts w:ascii="Book Antiqua" w:hAnsi="Book Antiqua"/>
          <w:b/>
          <w:sz w:val="22"/>
          <w:szCs w:val="22"/>
        </w:rPr>
      </w:pPr>
    </w:p>
    <w:p w14:paraId="63CECCEA" w14:textId="77777777" w:rsidR="00565E94" w:rsidRPr="00273CE3" w:rsidRDefault="00565E94" w:rsidP="00117E1A">
      <w:pPr>
        <w:widowControl/>
        <w:rPr>
          <w:rFonts w:ascii="Book Antiqua" w:hAnsi="Book Antiqua"/>
          <w:b/>
          <w:sz w:val="22"/>
          <w:szCs w:val="22"/>
        </w:rPr>
      </w:pPr>
    </w:p>
    <w:p w14:paraId="14D98143" w14:textId="77777777" w:rsidR="00B909A6" w:rsidRDefault="00273CE3" w:rsidP="00B909A6">
      <w:pPr>
        <w:widowControl/>
        <w:rPr>
          <w:rFonts w:ascii="Book Antiqua" w:hAnsi="Book Antiqua" w:cs="TYOKTP+HelveticaNeue"/>
          <w:sz w:val="22"/>
          <w:szCs w:val="22"/>
        </w:rPr>
      </w:pPr>
      <w:r w:rsidRPr="00273CE3">
        <w:rPr>
          <w:rFonts w:ascii="Book Antiqua" w:hAnsi="Book Antiqua"/>
          <w:b/>
          <w:sz w:val="22"/>
          <w:szCs w:val="22"/>
        </w:rPr>
        <w:t>VG</w:t>
      </w:r>
      <w:r w:rsidR="00B909A6">
        <w:rPr>
          <w:rFonts w:ascii="Book Antiqua" w:hAnsi="Book Antiqua" w:cs="TYOKTP+HelveticaNeue"/>
          <w:sz w:val="22"/>
          <w:szCs w:val="22"/>
        </w:rPr>
        <w:t xml:space="preserve"> </w:t>
      </w:r>
      <w:r w:rsidR="008405A6" w:rsidRPr="00273CE3">
        <w:rPr>
          <w:rFonts w:ascii="Book Antiqua" w:hAnsi="Book Antiqua" w:cs="TYOKTP+HelveticaNeue"/>
          <w:sz w:val="22"/>
          <w:szCs w:val="22"/>
        </w:rPr>
        <w:t xml:space="preserve">understreker nok en gang at det eneste som er publisert i VG er en tittel og en lenke. Selve artikkelen er ikke publisert på noen plattformer underlagt VGs ansvarlige redaktør. E24 er et selvstendig selskap med egen redaktør. </w:t>
      </w:r>
      <w:bookmarkStart w:id="3" w:name="_Hlk35340087"/>
      <w:r w:rsidR="008405A6" w:rsidRPr="00273CE3">
        <w:rPr>
          <w:rFonts w:ascii="Book Antiqua" w:hAnsi="Book Antiqua" w:cs="TYOKTP+HelveticaNeue"/>
          <w:sz w:val="22"/>
          <w:szCs w:val="22"/>
        </w:rPr>
        <w:t xml:space="preserve">Formelt sett kan dette sammenlignes med at sol.no og andre nyhetsaggregatorer publiserer henvisninger til artikler i nettaviser. </w:t>
      </w:r>
    </w:p>
    <w:bookmarkEnd w:id="3"/>
    <w:p w14:paraId="070F781D" w14:textId="77777777" w:rsidR="00B909A6" w:rsidRDefault="00B909A6" w:rsidP="00B909A6">
      <w:pPr>
        <w:widowControl/>
        <w:rPr>
          <w:rFonts w:ascii="Book Antiqua" w:hAnsi="Book Antiqua" w:cs="TYOKTP+HelveticaNeue"/>
          <w:sz w:val="22"/>
          <w:szCs w:val="22"/>
        </w:rPr>
      </w:pPr>
    </w:p>
    <w:p w14:paraId="6BB8F418" w14:textId="43BD35F0" w:rsidR="00B909A6" w:rsidRDefault="00B909A6" w:rsidP="00B909A6">
      <w:pPr>
        <w:widowControl/>
        <w:rPr>
          <w:rFonts w:ascii="Book Antiqua" w:hAnsi="Book Antiqua" w:cs="TYOKTP+HelveticaNeue"/>
          <w:sz w:val="22"/>
          <w:szCs w:val="22"/>
        </w:rPr>
      </w:pPr>
      <w:r>
        <w:rPr>
          <w:rFonts w:ascii="Book Antiqua" w:hAnsi="Book Antiqua" w:cs="OLUSBZ+ArialMT"/>
          <w:sz w:val="22"/>
          <w:szCs w:val="22"/>
        </w:rPr>
        <w:t>V</w:t>
      </w:r>
      <w:r w:rsidR="008405A6" w:rsidRPr="00273CE3">
        <w:rPr>
          <w:rFonts w:ascii="Book Antiqua" w:hAnsi="Book Antiqua" w:cs="OLUSBZ+ArialMT"/>
          <w:sz w:val="22"/>
          <w:szCs w:val="22"/>
        </w:rPr>
        <w:t xml:space="preserve">G har ikke publisert saken. VG står ansvarlig for lenken og tittelen. </w:t>
      </w:r>
      <w:r w:rsidR="008405A6" w:rsidRPr="00273CE3">
        <w:rPr>
          <w:rFonts w:ascii="Book Antiqua" w:hAnsi="Book Antiqua" w:cs="TYOKTP+HelveticaNeue"/>
          <w:sz w:val="22"/>
          <w:szCs w:val="22"/>
        </w:rPr>
        <w:t>Når det gjelder formuleringen på fronten, har E24 redegjort for grunnlaget</w:t>
      </w:r>
      <w:r>
        <w:rPr>
          <w:rFonts w:ascii="Book Antiqua" w:hAnsi="Book Antiqua" w:cs="TYOKTP+HelveticaNeue"/>
          <w:sz w:val="22"/>
          <w:szCs w:val="22"/>
        </w:rPr>
        <w:t>:</w:t>
      </w:r>
    </w:p>
    <w:p w14:paraId="4CCB0729" w14:textId="77777777" w:rsidR="00514DCB" w:rsidRDefault="00514DCB" w:rsidP="00B909A6">
      <w:pPr>
        <w:widowControl/>
        <w:rPr>
          <w:rFonts w:ascii="Book Antiqua" w:hAnsi="Book Antiqua" w:cs="TYOKTP+HelveticaNeue"/>
          <w:sz w:val="22"/>
          <w:szCs w:val="22"/>
        </w:rPr>
      </w:pPr>
      <w:bookmarkStart w:id="4" w:name="_Hlk35340176"/>
    </w:p>
    <w:p w14:paraId="10379D1C" w14:textId="557A7F37" w:rsidR="00B909A6" w:rsidRDefault="008405A6" w:rsidP="00B909A6">
      <w:pPr>
        <w:widowControl/>
        <w:rPr>
          <w:rFonts w:ascii="Book Antiqua" w:hAnsi="Book Antiqua" w:cs="TYOKTP+HelveticaNeue"/>
          <w:sz w:val="22"/>
          <w:szCs w:val="22"/>
        </w:rPr>
      </w:pPr>
      <w:r w:rsidRPr="00273CE3">
        <w:rPr>
          <w:rFonts w:ascii="Book Antiqua" w:hAnsi="Book Antiqua" w:cs="DOSHIP+HelveticaNeue"/>
          <w:sz w:val="22"/>
          <w:szCs w:val="22"/>
        </w:rPr>
        <w:t xml:space="preserve">• </w:t>
      </w:r>
      <w:r w:rsidRPr="00273CE3">
        <w:rPr>
          <w:rFonts w:ascii="Book Antiqua" w:hAnsi="Book Antiqua" w:cs="TYOKTP+HelveticaNeue"/>
          <w:sz w:val="22"/>
          <w:szCs w:val="22"/>
        </w:rPr>
        <w:t>Investorene satset 240 millioner dollar i Origo Partners. Verdiene var ved utgangen av 2018 beregnet til 6,3 milli</w:t>
      </w:r>
      <w:r w:rsidR="00B909A6">
        <w:rPr>
          <w:rFonts w:ascii="Book Antiqua" w:hAnsi="Book Antiqua" w:cs="TYOKTP+HelveticaNeue"/>
          <w:sz w:val="22"/>
          <w:szCs w:val="22"/>
        </w:rPr>
        <w:t>oner</w:t>
      </w:r>
      <w:r w:rsidRPr="00273CE3">
        <w:rPr>
          <w:rFonts w:ascii="Book Antiqua" w:hAnsi="Book Antiqua" w:cs="TYOKTP+HelveticaNeue"/>
          <w:sz w:val="22"/>
          <w:szCs w:val="22"/>
        </w:rPr>
        <w:t xml:space="preserve"> dollar. Det tilsvarer et verdifall på over 97 prosent. I denne sammenheng er det dekning for å omtale dette som å tape alt. </w:t>
      </w:r>
    </w:p>
    <w:p w14:paraId="339A37B9" w14:textId="30D9CFD4" w:rsidR="00514DCB" w:rsidRDefault="008405A6" w:rsidP="00B909A6">
      <w:pPr>
        <w:widowControl/>
        <w:rPr>
          <w:rFonts w:ascii="Book Antiqua" w:hAnsi="Book Antiqua" w:cs="TYOKTP+HelveticaNeue"/>
          <w:sz w:val="22"/>
          <w:szCs w:val="22"/>
        </w:rPr>
      </w:pPr>
      <w:r w:rsidRPr="00273CE3">
        <w:rPr>
          <w:rFonts w:ascii="Book Antiqua" w:hAnsi="Book Antiqua" w:cs="DOSHIP+HelveticaNeue"/>
          <w:sz w:val="22"/>
          <w:szCs w:val="22"/>
        </w:rPr>
        <w:t xml:space="preserve">• </w:t>
      </w:r>
      <w:r w:rsidRPr="00273CE3">
        <w:rPr>
          <w:rFonts w:ascii="Book Antiqua" w:hAnsi="Book Antiqua" w:cs="TYOKTP+HelveticaNeue"/>
          <w:sz w:val="22"/>
          <w:szCs w:val="22"/>
        </w:rPr>
        <w:t xml:space="preserve">Markedet har enda mindre tro på selskapet. Per 31. desember 2018 hadde selskapet en aksjekurs på 0,25 pence og markedsverdi på 896.897 GBP, altså noe over 1 million USD. </w:t>
      </w:r>
    </w:p>
    <w:p w14:paraId="6A16A554" w14:textId="4B5CD752" w:rsidR="001B761F" w:rsidRDefault="008405A6" w:rsidP="00514DCB">
      <w:pPr>
        <w:widowControl/>
        <w:rPr>
          <w:b/>
          <w:bCs/>
        </w:rPr>
      </w:pPr>
      <w:r w:rsidRPr="00273CE3">
        <w:rPr>
          <w:rFonts w:ascii="Book Antiqua" w:hAnsi="Book Antiqua" w:cs="DOSHIP+HelveticaNeue"/>
          <w:sz w:val="22"/>
          <w:szCs w:val="22"/>
        </w:rPr>
        <w:t xml:space="preserve">• </w:t>
      </w:r>
      <w:r w:rsidRPr="00273CE3">
        <w:rPr>
          <w:rFonts w:ascii="Book Antiqua" w:hAnsi="Book Antiqua" w:cs="TYOKTP+HelveticaNeue"/>
          <w:sz w:val="22"/>
          <w:szCs w:val="22"/>
        </w:rPr>
        <w:t xml:space="preserve">Det er forøvrig verdt å nevne at Rynning selv har omtalt verdifallet som å tape alt. I et intervju med Adresseavisen svarte han følgende på spørsmål om hva han ville si til aksjonærene som hadde tapt penger på Origo Partners: «Til dem vil jeg si at jeg er lei meg og at jeg beklager, at jeg forstår og vet hvordan de har det, siden jeg har </w:t>
      </w:r>
      <w:r w:rsidRPr="00273CE3">
        <w:rPr>
          <w:rFonts w:ascii="Book Antiqua" w:hAnsi="Book Antiqua"/>
          <w:b/>
          <w:bCs/>
          <w:sz w:val="22"/>
          <w:szCs w:val="22"/>
        </w:rPr>
        <w:t xml:space="preserve">tapt alt </w:t>
      </w:r>
      <w:r w:rsidRPr="00273CE3">
        <w:rPr>
          <w:rFonts w:ascii="Book Antiqua" w:hAnsi="Book Antiqua" w:cs="TYOKTP+HelveticaNeue"/>
          <w:sz w:val="22"/>
          <w:szCs w:val="22"/>
        </w:rPr>
        <w:t xml:space="preserve">selv.» Det var dekning for overskriften. VG har ikke brutt god presseskikk. </w:t>
      </w:r>
    </w:p>
    <w:bookmarkEnd w:id="4"/>
    <w:p w14:paraId="2A5D06F6" w14:textId="77777777" w:rsidR="0001719F" w:rsidRDefault="0001719F">
      <w:pPr>
        <w:widowControl/>
        <w:rPr>
          <w:rFonts w:ascii="Book Antiqua" w:hAnsi="Book Antiqua"/>
          <w:b/>
          <w:sz w:val="22"/>
        </w:rPr>
      </w:pPr>
    </w:p>
    <w:sectPr w:rsidR="0001719F" w:rsidSect="00694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2F991" w14:textId="77777777" w:rsidR="006E5428" w:rsidRDefault="006E5428">
      <w:r>
        <w:separator/>
      </w:r>
    </w:p>
  </w:endnote>
  <w:endnote w:type="continuationSeparator" w:id="0">
    <w:p w14:paraId="23E2879B" w14:textId="77777777" w:rsidR="006E5428" w:rsidRDefault="006E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YOKTP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LUSBZ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SHIP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C3F9D" w14:textId="77777777" w:rsidR="00D309DE" w:rsidRDefault="00D309D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E37D" w14:textId="77777777" w:rsidR="00D309DE" w:rsidRDefault="00D309D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EB0C6" w14:textId="77777777" w:rsidR="006E5428" w:rsidRDefault="00EE02B4" w:rsidP="0091110A">
    <w:pPr>
      <w:pStyle w:val="Bunntekst"/>
      <w:rPr>
        <w:b/>
      </w:rPr>
    </w:pPr>
    <w:r>
      <w:rPr>
        <w:b/>
      </w:rPr>
      <w:pict w14:anchorId="0C1B2947">
        <v:rect id="_x0000_i1025" style="width:0;height:1.5pt" o:hralign="center" o:hrstd="t" o:hr="t" fillcolor="#a0a0a0" stroked="f"/>
      </w:pict>
    </w:r>
  </w:p>
  <w:p w14:paraId="2E103FD2" w14:textId="77777777" w:rsidR="006E5428" w:rsidRPr="00D70F6F" w:rsidRDefault="006E5428" w:rsidP="0091110A">
    <w:pPr>
      <w:pStyle w:val="Bunntekst"/>
      <w:rPr>
        <w:rFonts w:ascii="Source Sans Pro" w:hAnsi="Source Sans Pro"/>
        <w:sz w:val="18"/>
        <w:szCs w:val="18"/>
      </w:rPr>
    </w:pPr>
    <w:r w:rsidRPr="00FF4910">
      <w:rPr>
        <w:rFonts w:ascii="Source Sans Pro" w:hAnsi="Source Sans Pro"/>
        <w:b/>
        <w:sz w:val="18"/>
        <w:szCs w:val="18"/>
      </w:rPr>
      <w:t>Pressens Faglige Utvalg (PFU)</w:t>
    </w:r>
    <w:r w:rsidRPr="00D70F6F">
      <w:rPr>
        <w:rFonts w:ascii="Source Sans Pro" w:hAnsi="Source Sans Pro"/>
        <w:sz w:val="18"/>
        <w:szCs w:val="18"/>
      </w:rPr>
      <w:t xml:space="preserve"> er et klageorgan oppnevnt av Norsk Presseforbund</w:t>
    </w:r>
    <w:r>
      <w:rPr>
        <w:rFonts w:ascii="Source Sans Pro" w:hAnsi="Source Sans Pro"/>
        <w:sz w:val="18"/>
        <w:szCs w:val="18"/>
      </w:rPr>
      <w:t>. PFU</w:t>
    </w:r>
    <w:r w:rsidRPr="00D70F6F">
      <w:rPr>
        <w:rFonts w:ascii="Source Sans Pro" w:hAnsi="Source Sans Pro"/>
        <w:sz w:val="18"/>
        <w:szCs w:val="18"/>
      </w:rPr>
      <w:t xml:space="preserve"> behandler klager mot mediene i presseetiske spørsmål. Adresse: Rådhusgata 17, </w:t>
    </w:r>
    <w:r>
      <w:rPr>
        <w:rFonts w:ascii="Source Sans Pro" w:hAnsi="Source Sans Pro"/>
        <w:sz w:val="18"/>
        <w:szCs w:val="18"/>
      </w:rPr>
      <w:t>0158</w:t>
    </w:r>
    <w:r w:rsidRPr="00D70F6F">
      <w:rPr>
        <w:rFonts w:ascii="Source Sans Pro" w:hAnsi="Source Sans Pro"/>
        <w:sz w:val="18"/>
        <w:szCs w:val="18"/>
      </w:rPr>
      <w:t xml:space="preserve"> Oslo E-post: pfu@presse.no</w:t>
    </w:r>
  </w:p>
  <w:p w14:paraId="406D355A" w14:textId="77777777" w:rsidR="006E5428" w:rsidRDefault="006E54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0CC8E" w14:textId="77777777" w:rsidR="006E5428" w:rsidRDefault="006E5428">
      <w:r>
        <w:separator/>
      </w:r>
    </w:p>
  </w:footnote>
  <w:footnote w:type="continuationSeparator" w:id="0">
    <w:p w14:paraId="57AD8E75" w14:textId="77777777" w:rsidR="006E5428" w:rsidRDefault="006E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94F45" w14:textId="77777777" w:rsidR="006E5428" w:rsidRDefault="006E5428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592EF25" w14:textId="77777777" w:rsidR="006E5428" w:rsidRDefault="006E542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B181" w14:textId="77777777" w:rsidR="006E5428" w:rsidRPr="00497516" w:rsidRDefault="006E5428">
    <w:pPr>
      <w:pStyle w:val="Topptekst"/>
      <w:framePr w:wrap="around" w:vAnchor="text" w:hAnchor="margin" w:xAlign="center" w:y="1"/>
      <w:rPr>
        <w:rStyle w:val="Sidetall"/>
        <w:rFonts w:ascii="Book Antiqua" w:hAnsi="Book Antiqua"/>
        <w:sz w:val="22"/>
        <w:szCs w:val="22"/>
      </w:rPr>
    </w:pPr>
    <w:r w:rsidRPr="00497516">
      <w:rPr>
        <w:rStyle w:val="Sidetall"/>
        <w:rFonts w:ascii="Book Antiqua" w:hAnsi="Book Antiqua"/>
        <w:sz w:val="22"/>
        <w:szCs w:val="22"/>
      </w:rPr>
      <w:fldChar w:fldCharType="begin"/>
    </w:r>
    <w:r w:rsidRPr="00497516">
      <w:rPr>
        <w:rStyle w:val="Sidetall"/>
        <w:rFonts w:ascii="Book Antiqua" w:hAnsi="Book Antiqua"/>
        <w:sz w:val="22"/>
        <w:szCs w:val="22"/>
      </w:rPr>
      <w:instrText xml:space="preserve">PAGE  </w:instrText>
    </w:r>
    <w:r w:rsidRPr="00497516">
      <w:rPr>
        <w:rStyle w:val="Sidetall"/>
        <w:rFonts w:ascii="Book Antiqua" w:hAnsi="Book Antiqua"/>
        <w:sz w:val="22"/>
        <w:szCs w:val="22"/>
      </w:rPr>
      <w:fldChar w:fldCharType="separate"/>
    </w:r>
    <w:r w:rsidR="00B42F27">
      <w:rPr>
        <w:rStyle w:val="Sidetall"/>
        <w:rFonts w:ascii="Book Antiqua" w:hAnsi="Book Antiqua"/>
        <w:noProof/>
        <w:sz w:val="22"/>
        <w:szCs w:val="22"/>
      </w:rPr>
      <w:t>3</w:t>
    </w:r>
    <w:r w:rsidRPr="00497516">
      <w:rPr>
        <w:rStyle w:val="Sidetall"/>
        <w:rFonts w:ascii="Book Antiqua" w:hAnsi="Book Antiqua"/>
        <w:sz w:val="22"/>
        <w:szCs w:val="22"/>
      </w:rPr>
      <w:fldChar w:fldCharType="end"/>
    </w:r>
  </w:p>
  <w:p w14:paraId="394E5770" w14:textId="77777777" w:rsidR="006E5428" w:rsidRDefault="006E5428">
    <w:pPr>
      <w:pStyle w:val="Topptekst"/>
    </w:pPr>
  </w:p>
  <w:p w14:paraId="0D7D38A9" w14:textId="00573737" w:rsidR="006E5428" w:rsidRDefault="006E5428">
    <w:pPr>
      <w:pStyle w:val="Topptekst"/>
      <w:rPr>
        <w:rFonts w:ascii="Book Antiqua" w:hAnsi="Book Antiqua"/>
        <w:b/>
        <w:bCs/>
        <w:sz w:val="22"/>
      </w:rPr>
    </w:pPr>
    <w:r>
      <w:rPr>
        <w:rFonts w:ascii="Book Antiqua" w:hAnsi="Book Antiqua"/>
        <w:b/>
        <w:bCs/>
        <w:sz w:val="22"/>
      </w:rPr>
      <w:tab/>
    </w:r>
    <w:r>
      <w:rPr>
        <w:rFonts w:ascii="Book Antiqua" w:hAnsi="Book Antiqua"/>
        <w:b/>
        <w:bCs/>
        <w:sz w:val="22"/>
      </w:rPr>
      <w:tab/>
      <w:t xml:space="preserve">Sak nr. </w:t>
    </w:r>
    <w:r w:rsidR="00847F39">
      <w:rPr>
        <w:rFonts w:ascii="Book Antiqua" w:hAnsi="Book Antiqua"/>
        <w:b/>
        <w:bCs/>
        <w:sz w:val="22"/>
      </w:rPr>
      <w:t>2</w:t>
    </w:r>
    <w:r w:rsidR="00D309DE">
      <w:rPr>
        <w:rFonts w:ascii="Book Antiqua" w:hAnsi="Book Antiqua"/>
        <w:b/>
        <w:bCs/>
        <w:sz w:val="22"/>
      </w:rPr>
      <w:t>02</w:t>
    </w:r>
    <w:r>
      <w:rPr>
        <w:rFonts w:ascii="Book Antiqua" w:hAnsi="Book Antiqua"/>
        <w:b/>
        <w:bCs/>
        <w:sz w:val="22"/>
      </w:rPr>
      <w:t>/1</w:t>
    </w:r>
    <w:r w:rsidR="00F05AD0">
      <w:rPr>
        <w:rFonts w:ascii="Book Antiqua" w:hAnsi="Book Antiqua"/>
        <w:b/>
        <w:bCs/>
        <w:sz w:val="22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05A6D" w14:textId="77777777" w:rsidR="006E5428" w:rsidRDefault="006E5428">
    <w:pPr>
      <w:pStyle w:val="Topptekst"/>
    </w:pPr>
    <w:r>
      <w:rPr>
        <w:noProof/>
      </w:rPr>
      <w:drawing>
        <wp:anchor distT="360045" distB="360045" distL="360045" distR="360045" simplePos="0" relativeHeight="251658240" behindDoc="0" locked="0" layoutInCell="1" allowOverlap="0" wp14:anchorId="49E8FDDA" wp14:editId="0A5F7BC0">
          <wp:simplePos x="0" y="0"/>
          <wp:positionH relativeFrom="page">
            <wp:posOffset>899795</wp:posOffset>
          </wp:positionH>
          <wp:positionV relativeFrom="page">
            <wp:posOffset>987425</wp:posOffset>
          </wp:positionV>
          <wp:extent cx="2695575" cy="914400"/>
          <wp:effectExtent l="0" t="0" r="9525" b="0"/>
          <wp:wrapSquare wrapText="right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A94"/>
    <w:multiLevelType w:val="hybridMultilevel"/>
    <w:tmpl w:val="F7E4B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6EBC"/>
    <w:multiLevelType w:val="hybridMultilevel"/>
    <w:tmpl w:val="8392D9D4"/>
    <w:lvl w:ilvl="0" w:tplc="81645BFE">
      <w:start w:val="20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75F4"/>
    <w:multiLevelType w:val="multilevel"/>
    <w:tmpl w:val="E9B0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F715A"/>
    <w:multiLevelType w:val="multilevel"/>
    <w:tmpl w:val="CB7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BC3F23"/>
    <w:multiLevelType w:val="hybridMultilevel"/>
    <w:tmpl w:val="E9AADCE0"/>
    <w:lvl w:ilvl="0" w:tplc="C7221166">
      <w:start w:val="8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66F22"/>
    <w:multiLevelType w:val="hybridMultilevel"/>
    <w:tmpl w:val="2AB23988"/>
    <w:lvl w:ilvl="0" w:tplc="D3C01594">
      <w:start w:val="2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050613"/>
    <w:multiLevelType w:val="hybridMultilevel"/>
    <w:tmpl w:val="7C6E1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A6755"/>
    <w:multiLevelType w:val="hybridMultilevel"/>
    <w:tmpl w:val="DCA09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C7332"/>
    <w:multiLevelType w:val="hybridMultilevel"/>
    <w:tmpl w:val="B2AC059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27FDA"/>
    <w:multiLevelType w:val="hybridMultilevel"/>
    <w:tmpl w:val="52C840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332E7"/>
    <w:multiLevelType w:val="hybridMultilevel"/>
    <w:tmpl w:val="EF3A44E6"/>
    <w:lvl w:ilvl="0" w:tplc="9BFC7F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69A85"/>
    <w:multiLevelType w:val="hybridMultilevel"/>
    <w:tmpl w:val="B6EA97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CBB54EC"/>
    <w:multiLevelType w:val="hybridMultilevel"/>
    <w:tmpl w:val="6E5A14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0E"/>
    <w:rsid w:val="000007EF"/>
    <w:rsid w:val="00013A16"/>
    <w:rsid w:val="0001719F"/>
    <w:rsid w:val="00020861"/>
    <w:rsid w:val="00031340"/>
    <w:rsid w:val="00043F67"/>
    <w:rsid w:val="000448A1"/>
    <w:rsid w:val="0005203E"/>
    <w:rsid w:val="000636EE"/>
    <w:rsid w:val="00064733"/>
    <w:rsid w:val="00064E02"/>
    <w:rsid w:val="00076AAC"/>
    <w:rsid w:val="00080388"/>
    <w:rsid w:val="00082736"/>
    <w:rsid w:val="00091EA9"/>
    <w:rsid w:val="000932FD"/>
    <w:rsid w:val="000B7D2F"/>
    <w:rsid w:val="000C1B0F"/>
    <w:rsid w:val="000C29A1"/>
    <w:rsid w:val="000C3949"/>
    <w:rsid w:val="000C71EF"/>
    <w:rsid w:val="000C7B90"/>
    <w:rsid w:val="000C7DF7"/>
    <w:rsid w:val="000D682D"/>
    <w:rsid w:val="000E6AAF"/>
    <w:rsid w:val="000F7D5B"/>
    <w:rsid w:val="00103F9B"/>
    <w:rsid w:val="0010401C"/>
    <w:rsid w:val="00105644"/>
    <w:rsid w:val="00111986"/>
    <w:rsid w:val="0011521A"/>
    <w:rsid w:val="00115706"/>
    <w:rsid w:val="00117E1A"/>
    <w:rsid w:val="001211E4"/>
    <w:rsid w:val="00121BB5"/>
    <w:rsid w:val="001434ED"/>
    <w:rsid w:val="0014605C"/>
    <w:rsid w:val="0015367E"/>
    <w:rsid w:val="00155081"/>
    <w:rsid w:val="00166165"/>
    <w:rsid w:val="00167454"/>
    <w:rsid w:val="0017463B"/>
    <w:rsid w:val="00174DA3"/>
    <w:rsid w:val="00177926"/>
    <w:rsid w:val="00196C03"/>
    <w:rsid w:val="001A025C"/>
    <w:rsid w:val="001A3911"/>
    <w:rsid w:val="001A4974"/>
    <w:rsid w:val="001A7400"/>
    <w:rsid w:val="001B761F"/>
    <w:rsid w:val="001D04C3"/>
    <w:rsid w:val="001E12A9"/>
    <w:rsid w:val="001E5114"/>
    <w:rsid w:val="001F01E2"/>
    <w:rsid w:val="001F1B21"/>
    <w:rsid w:val="001F6729"/>
    <w:rsid w:val="00200BCE"/>
    <w:rsid w:val="0020147F"/>
    <w:rsid w:val="00202E2D"/>
    <w:rsid w:val="00206688"/>
    <w:rsid w:val="0021259B"/>
    <w:rsid w:val="00216032"/>
    <w:rsid w:val="0022103A"/>
    <w:rsid w:val="00221C07"/>
    <w:rsid w:val="002277BB"/>
    <w:rsid w:val="00233BB3"/>
    <w:rsid w:val="002432B7"/>
    <w:rsid w:val="00273CE3"/>
    <w:rsid w:val="00274F1D"/>
    <w:rsid w:val="00275C4A"/>
    <w:rsid w:val="00276D52"/>
    <w:rsid w:val="00286CF9"/>
    <w:rsid w:val="00294356"/>
    <w:rsid w:val="002949E0"/>
    <w:rsid w:val="002A2F97"/>
    <w:rsid w:val="002A6224"/>
    <w:rsid w:val="002C347B"/>
    <w:rsid w:val="002C651D"/>
    <w:rsid w:val="002D0444"/>
    <w:rsid w:val="002D6059"/>
    <w:rsid w:val="002E0E93"/>
    <w:rsid w:val="002F05D0"/>
    <w:rsid w:val="002F35FA"/>
    <w:rsid w:val="002F45F4"/>
    <w:rsid w:val="002F6848"/>
    <w:rsid w:val="002F6859"/>
    <w:rsid w:val="00300484"/>
    <w:rsid w:val="003115C7"/>
    <w:rsid w:val="00313A7C"/>
    <w:rsid w:val="0032242A"/>
    <w:rsid w:val="0032475D"/>
    <w:rsid w:val="00332D19"/>
    <w:rsid w:val="00344631"/>
    <w:rsid w:val="00344A2D"/>
    <w:rsid w:val="00345F74"/>
    <w:rsid w:val="003607FC"/>
    <w:rsid w:val="00360D9A"/>
    <w:rsid w:val="003636FB"/>
    <w:rsid w:val="00372855"/>
    <w:rsid w:val="00373B8A"/>
    <w:rsid w:val="0037717E"/>
    <w:rsid w:val="003777DE"/>
    <w:rsid w:val="003869AE"/>
    <w:rsid w:val="00386E66"/>
    <w:rsid w:val="00392398"/>
    <w:rsid w:val="00392CB3"/>
    <w:rsid w:val="00395620"/>
    <w:rsid w:val="003A0FE5"/>
    <w:rsid w:val="003A2F4D"/>
    <w:rsid w:val="003B428D"/>
    <w:rsid w:val="003B789A"/>
    <w:rsid w:val="003C45A1"/>
    <w:rsid w:val="003C4740"/>
    <w:rsid w:val="003C7E55"/>
    <w:rsid w:val="003D06C2"/>
    <w:rsid w:val="003D2E0F"/>
    <w:rsid w:val="003E089C"/>
    <w:rsid w:val="00400F32"/>
    <w:rsid w:val="00401481"/>
    <w:rsid w:val="00404E73"/>
    <w:rsid w:val="00423C9E"/>
    <w:rsid w:val="00433828"/>
    <w:rsid w:val="00434427"/>
    <w:rsid w:val="0043620E"/>
    <w:rsid w:val="00441BCE"/>
    <w:rsid w:val="00443657"/>
    <w:rsid w:val="00450834"/>
    <w:rsid w:val="00454FEE"/>
    <w:rsid w:val="00470B47"/>
    <w:rsid w:val="00471676"/>
    <w:rsid w:val="00480AC7"/>
    <w:rsid w:val="0048617F"/>
    <w:rsid w:val="00491787"/>
    <w:rsid w:val="00497516"/>
    <w:rsid w:val="004A3548"/>
    <w:rsid w:val="004A7EAD"/>
    <w:rsid w:val="004B128C"/>
    <w:rsid w:val="004C2BB3"/>
    <w:rsid w:val="004C6BEB"/>
    <w:rsid w:val="004D14DA"/>
    <w:rsid w:val="004D3FEC"/>
    <w:rsid w:val="004E1D28"/>
    <w:rsid w:val="004F4A7F"/>
    <w:rsid w:val="005015C3"/>
    <w:rsid w:val="00504938"/>
    <w:rsid w:val="00507BDD"/>
    <w:rsid w:val="00514DCB"/>
    <w:rsid w:val="00516164"/>
    <w:rsid w:val="0052065A"/>
    <w:rsid w:val="00520FB1"/>
    <w:rsid w:val="0052425F"/>
    <w:rsid w:val="00531C5A"/>
    <w:rsid w:val="005347AA"/>
    <w:rsid w:val="005356FC"/>
    <w:rsid w:val="00541686"/>
    <w:rsid w:val="005428A0"/>
    <w:rsid w:val="00550CFB"/>
    <w:rsid w:val="00553197"/>
    <w:rsid w:val="005601A4"/>
    <w:rsid w:val="005658B2"/>
    <w:rsid w:val="00565E94"/>
    <w:rsid w:val="005832CA"/>
    <w:rsid w:val="005836EC"/>
    <w:rsid w:val="00584F7D"/>
    <w:rsid w:val="005865F7"/>
    <w:rsid w:val="0059063C"/>
    <w:rsid w:val="00591B87"/>
    <w:rsid w:val="00594F90"/>
    <w:rsid w:val="005A12F5"/>
    <w:rsid w:val="005A16E4"/>
    <w:rsid w:val="005A4D65"/>
    <w:rsid w:val="005A516D"/>
    <w:rsid w:val="005B6AA3"/>
    <w:rsid w:val="005C370C"/>
    <w:rsid w:val="005C38B3"/>
    <w:rsid w:val="005C6EFE"/>
    <w:rsid w:val="005D713D"/>
    <w:rsid w:val="005F0EC6"/>
    <w:rsid w:val="00603D66"/>
    <w:rsid w:val="006055CF"/>
    <w:rsid w:val="00613824"/>
    <w:rsid w:val="00616F26"/>
    <w:rsid w:val="00617109"/>
    <w:rsid w:val="006245EC"/>
    <w:rsid w:val="00626A58"/>
    <w:rsid w:val="00631CF1"/>
    <w:rsid w:val="00633A38"/>
    <w:rsid w:val="00635DAC"/>
    <w:rsid w:val="006423EC"/>
    <w:rsid w:val="006452FA"/>
    <w:rsid w:val="006473E4"/>
    <w:rsid w:val="00653E93"/>
    <w:rsid w:val="00655FB6"/>
    <w:rsid w:val="006617C9"/>
    <w:rsid w:val="0067142D"/>
    <w:rsid w:val="00671749"/>
    <w:rsid w:val="00672C29"/>
    <w:rsid w:val="00675E30"/>
    <w:rsid w:val="006850F9"/>
    <w:rsid w:val="00692112"/>
    <w:rsid w:val="00694178"/>
    <w:rsid w:val="00694530"/>
    <w:rsid w:val="006A1CE9"/>
    <w:rsid w:val="006A4B28"/>
    <w:rsid w:val="006A56A0"/>
    <w:rsid w:val="006B21A2"/>
    <w:rsid w:val="006B492B"/>
    <w:rsid w:val="006C54F2"/>
    <w:rsid w:val="006C61FD"/>
    <w:rsid w:val="006C69DA"/>
    <w:rsid w:val="006D5A43"/>
    <w:rsid w:val="006D696E"/>
    <w:rsid w:val="006E27B5"/>
    <w:rsid w:val="006E39B0"/>
    <w:rsid w:val="006E5428"/>
    <w:rsid w:val="006E68E4"/>
    <w:rsid w:val="006E6D64"/>
    <w:rsid w:val="006F09EB"/>
    <w:rsid w:val="006F11BA"/>
    <w:rsid w:val="006F49F5"/>
    <w:rsid w:val="006F5312"/>
    <w:rsid w:val="00700C61"/>
    <w:rsid w:val="00701379"/>
    <w:rsid w:val="0070266A"/>
    <w:rsid w:val="00707B27"/>
    <w:rsid w:val="00707F27"/>
    <w:rsid w:val="00720847"/>
    <w:rsid w:val="00727459"/>
    <w:rsid w:val="0073087E"/>
    <w:rsid w:val="00730F46"/>
    <w:rsid w:val="00734AFF"/>
    <w:rsid w:val="0073553A"/>
    <w:rsid w:val="00741875"/>
    <w:rsid w:val="00770204"/>
    <w:rsid w:val="007709C5"/>
    <w:rsid w:val="00771B8D"/>
    <w:rsid w:val="00781281"/>
    <w:rsid w:val="00791A7F"/>
    <w:rsid w:val="007A3796"/>
    <w:rsid w:val="007B0A88"/>
    <w:rsid w:val="007C1913"/>
    <w:rsid w:val="007C3644"/>
    <w:rsid w:val="007C4493"/>
    <w:rsid w:val="007C769F"/>
    <w:rsid w:val="007D0A58"/>
    <w:rsid w:val="007D545C"/>
    <w:rsid w:val="007D5D60"/>
    <w:rsid w:val="007D7729"/>
    <w:rsid w:val="007D7A3E"/>
    <w:rsid w:val="007E277F"/>
    <w:rsid w:val="007E4EA8"/>
    <w:rsid w:val="007E6926"/>
    <w:rsid w:val="007F13A1"/>
    <w:rsid w:val="007F259F"/>
    <w:rsid w:val="00800B87"/>
    <w:rsid w:val="008011C5"/>
    <w:rsid w:val="008034B5"/>
    <w:rsid w:val="00815265"/>
    <w:rsid w:val="00815CCD"/>
    <w:rsid w:val="00816E71"/>
    <w:rsid w:val="0082145B"/>
    <w:rsid w:val="00821918"/>
    <w:rsid w:val="00823ABF"/>
    <w:rsid w:val="00824809"/>
    <w:rsid w:val="00830F6E"/>
    <w:rsid w:val="0083456B"/>
    <w:rsid w:val="008405A6"/>
    <w:rsid w:val="00841B81"/>
    <w:rsid w:val="00847F39"/>
    <w:rsid w:val="00855CAC"/>
    <w:rsid w:val="00857C10"/>
    <w:rsid w:val="0086633F"/>
    <w:rsid w:val="008776D7"/>
    <w:rsid w:val="008826D9"/>
    <w:rsid w:val="00891B51"/>
    <w:rsid w:val="00894C72"/>
    <w:rsid w:val="00897BF0"/>
    <w:rsid w:val="008A1E57"/>
    <w:rsid w:val="008A2A00"/>
    <w:rsid w:val="008A58A4"/>
    <w:rsid w:val="008E13C2"/>
    <w:rsid w:val="008F78FE"/>
    <w:rsid w:val="00901A23"/>
    <w:rsid w:val="0091110A"/>
    <w:rsid w:val="0092365D"/>
    <w:rsid w:val="00924D95"/>
    <w:rsid w:val="00936BB9"/>
    <w:rsid w:val="009459E4"/>
    <w:rsid w:val="009522B6"/>
    <w:rsid w:val="00955E7F"/>
    <w:rsid w:val="0096130C"/>
    <w:rsid w:val="009632A8"/>
    <w:rsid w:val="00972866"/>
    <w:rsid w:val="00983EE9"/>
    <w:rsid w:val="009A4FEA"/>
    <w:rsid w:val="009A6C88"/>
    <w:rsid w:val="009B55DA"/>
    <w:rsid w:val="009C6323"/>
    <w:rsid w:val="00A00431"/>
    <w:rsid w:val="00A01BEC"/>
    <w:rsid w:val="00A11F7A"/>
    <w:rsid w:val="00A12693"/>
    <w:rsid w:val="00A26278"/>
    <w:rsid w:val="00A3175E"/>
    <w:rsid w:val="00A407D2"/>
    <w:rsid w:val="00A42EA3"/>
    <w:rsid w:val="00A508B7"/>
    <w:rsid w:val="00A61718"/>
    <w:rsid w:val="00A7323D"/>
    <w:rsid w:val="00A91292"/>
    <w:rsid w:val="00A913D0"/>
    <w:rsid w:val="00AA62EB"/>
    <w:rsid w:val="00AB0EC4"/>
    <w:rsid w:val="00AB1136"/>
    <w:rsid w:val="00AB1B38"/>
    <w:rsid w:val="00AB72EB"/>
    <w:rsid w:val="00AB7A0F"/>
    <w:rsid w:val="00AC1F05"/>
    <w:rsid w:val="00AC226F"/>
    <w:rsid w:val="00AC6E09"/>
    <w:rsid w:val="00AD08F1"/>
    <w:rsid w:val="00AD4B70"/>
    <w:rsid w:val="00AE3765"/>
    <w:rsid w:val="00AF0DC4"/>
    <w:rsid w:val="00AF1E6D"/>
    <w:rsid w:val="00AF623E"/>
    <w:rsid w:val="00AF7C9D"/>
    <w:rsid w:val="00B039D9"/>
    <w:rsid w:val="00B10A9A"/>
    <w:rsid w:val="00B14E23"/>
    <w:rsid w:val="00B165F2"/>
    <w:rsid w:val="00B206A0"/>
    <w:rsid w:val="00B21A97"/>
    <w:rsid w:val="00B41676"/>
    <w:rsid w:val="00B42F27"/>
    <w:rsid w:val="00B471E7"/>
    <w:rsid w:val="00B50B43"/>
    <w:rsid w:val="00B50D9E"/>
    <w:rsid w:val="00B60324"/>
    <w:rsid w:val="00B72D34"/>
    <w:rsid w:val="00B83FEB"/>
    <w:rsid w:val="00B909A6"/>
    <w:rsid w:val="00BA42D7"/>
    <w:rsid w:val="00BA45C4"/>
    <w:rsid w:val="00BB75A7"/>
    <w:rsid w:val="00BC4365"/>
    <w:rsid w:val="00BC7692"/>
    <w:rsid w:val="00BD28B5"/>
    <w:rsid w:val="00BD7369"/>
    <w:rsid w:val="00BE1BAE"/>
    <w:rsid w:val="00C023DC"/>
    <w:rsid w:val="00C11DAE"/>
    <w:rsid w:val="00C11DE3"/>
    <w:rsid w:val="00C33200"/>
    <w:rsid w:val="00C41BFE"/>
    <w:rsid w:val="00C62266"/>
    <w:rsid w:val="00C62AA7"/>
    <w:rsid w:val="00C6364F"/>
    <w:rsid w:val="00C724A6"/>
    <w:rsid w:val="00C743FD"/>
    <w:rsid w:val="00C74E89"/>
    <w:rsid w:val="00C821F0"/>
    <w:rsid w:val="00C82942"/>
    <w:rsid w:val="00C84653"/>
    <w:rsid w:val="00C86B54"/>
    <w:rsid w:val="00C9296A"/>
    <w:rsid w:val="00C93AA8"/>
    <w:rsid w:val="00CA0397"/>
    <w:rsid w:val="00CA08A1"/>
    <w:rsid w:val="00CB0A8C"/>
    <w:rsid w:val="00CB0F0B"/>
    <w:rsid w:val="00CB3A60"/>
    <w:rsid w:val="00CB7D24"/>
    <w:rsid w:val="00CC4E86"/>
    <w:rsid w:val="00CD24EA"/>
    <w:rsid w:val="00CD39B5"/>
    <w:rsid w:val="00CD50FC"/>
    <w:rsid w:val="00CE4F1F"/>
    <w:rsid w:val="00CE7B9E"/>
    <w:rsid w:val="00CF46F0"/>
    <w:rsid w:val="00D02C0A"/>
    <w:rsid w:val="00D04712"/>
    <w:rsid w:val="00D22F94"/>
    <w:rsid w:val="00D248ED"/>
    <w:rsid w:val="00D309DE"/>
    <w:rsid w:val="00D34F1A"/>
    <w:rsid w:val="00D359B6"/>
    <w:rsid w:val="00D44668"/>
    <w:rsid w:val="00D44F7B"/>
    <w:rsid w:val="00D4522F"/>
    <w:rsid w:val="00D457EC"/>
    <w:rsid w:val="00D45BF3"/>
    <w:rsid w:val="00D51023"/>
    <w:rsid w:val="00D5181C"/>
    <w:rsid w:val="00D5448C"/>
    <w:rsid w:val="00D57640"/>
    <w:rsid w:val="00D639FD"/>
    <w:rsid w:val="00D71745"/>
    <w:rsid w:val="00D72EB2"/>
    <w:rsid w:val="00D73072"/>
    <w:rsid w:val="00D75673"/>
    <w:rsid w:val="00D8199F"/>
    <w:rsid w:val="00D85B04"/>
    <w:rsid w:val="00D869A5"/>
    <w:rsid w:val="00D90F53"/>
    <w:rsid w:val="00D9103C"/>
    <w:rsid w:val="00D93E6B"/>
    <w:rsid w:val="00D95C0C"/>
    <w:rsid w:val="00DB6543"/>
    <w:rsid w:val="00DB71BF"/>
    <w:rsid w:val="00DC17D1"/>
    <w:rsid w:val="00DC3405"/>
    <w:rsid w:val="00DC65AC"/>
    <w:rsid w:val="00DE2FF1"/>
    <w:rsid w:val="00DF411B"/>
    <w:rsid w:val="00E01EB5"/>
    <w:rsid w:val="00E07CCA"/>
    <w:rsid w:val="00E16A12"/>
    <w:rsid w:val="00E200B9"/>
    <w:rsid w:val="00E313A3"/>
    <w:rsid w:val="00E33F61"/>
    <w:rsid w:val="00E4182E"/>
    <w:rsid w:val="00E4402A"/>
    <w:rsid w:val="00E44944"/>
    <w:rsid w:val="00E50B23"/>
    <w:rsid w:val="00E54B81"/>
    <w:rsid w:val="00E56B03"/>
    <w:rsid w:val="00E615EB"/>
    <w:rsid w:val="00E62B0B"/>
    <w:rsid w:val="00E633DC"/>
    <w:rsid w:val="00E63D90"/>
    <w:rsid w:val="00E6570F"/>
    <w:rsid w:val="00E77F93"/>
    <w:rsid w:val="00E9066F"/>
    <w:rsid w:val="00E97C55"/>
    <w:rsid w:val="00EA264D"/>
    <w:rsid w:val="00EA561C"/>
    <w:rsid w:val="00EB5792"/>
    <w:rsid w:val="00EC1BDD"/>
    <w:rsid w:val="00EC4145"/>
    <w:rsid w:val="00ED720E"/>
    <w:rsid w:val="00ED7BB5"/>
    <w:rsid w:val="00EE02B4"/>
    <w:rsid w:val="00EF0B86"/>
    <w:rsid w:val="00F05AD0"/>
    <w:rsid w:val="00F05EFC"/>
    <w:rsid w:val="00F20641"/>
    <w:rsid w:val="00F22F8B"/>
    <w:rsid w:val="00F267BB"/>
    <w:rsid w:val="00F315E2"/>
    <w:rsid w:val="00F470D5"/>
    <w:rsid w:val="00F50952"/>
    <w:rsid w:val="00F50FFE"/>
    <w:rsid w:val="00F5677C"/>
    <w:rsid w:val="00F643D4"/>
    <w:rsid w:val="00F67908"/>
    <w:rsid w:val="00F74A9D"/>
    <w:rsid w:val="00F85E0F"/>
    <w:rsid w:val="00F94914"/>
    <w:rsid w:val="00FA3F88"/>
    <w:rsid w:val="00FA58D2"/>
    <w:rsid w:val="00FB417D"/>
    <w:rsid w:val="00FB4977"/>
    <w:rsid w:val="00FC0C86"/>
    <w:rsid w:val="00FC7132"/>
    <w:rsid w:val="00FD24B1"/>
    <w:rsid w:val="00FD49C1"/>
    <w:rsid w:val="00FD5A7A"/>
    <w:rsid w:val="00FD5B97"/>
    <w:rsid w:val="00FE794A"/>
    <w:rsid w:val="00FF11DF"/>
    <w:rsid w:val="00FF3AA8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  <w14:docId w14:val="10F9BEE3"/>
  <w15:docId w15:val="{DF87F1DB-C837-45FF-8D5F-471E742E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30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E1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12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5F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45F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45F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69453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694530"/>
  </w:style>
  <w:style w:type="paragraph" w:styleId="Bunntekst">
    <w:name w:val="footer"/>
    <w:basedOn w:val="Normal"/>
    <w:link w:val="BunntekstTegn"/>
    <w:uiPriority w:val="99"/>
    <w:rsid w:val="00694530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unhideWhenUsed/>
    <w:rsid w:val="0069453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semiHidden/>
    <w:rsid w:val="00694530"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link w:val="Brdtekst2Tegn"/>
    <w:semiHidden/>
    <w:unhideWhenUsed/>
    <w:rsid w:val="00497516"/>
    <w:pPr>
      <w:textAlignment w:val="auto"/>
    </w:pPr>
    <w:rPr>
      <w:rFonts w:ascii="Book Antiqua" w:hAnsi="Book Antiqua"/>
      <w:sz w:val="22"/>
    </w:rPr>
  </w:style>
  <w:style w:type="character" w:customStyle="1" w:styleId="Brdtekst2Tegn">
    <w:name w:val="Brødtekst 2 Tegn"/>
    <w:link w:val="Brdtekst2"/>
    <w:semiHidden/>
    <w:rsid w:val="00497516"/>
    <w:rPr>
      <w:rFonts w:ascii="Book Antiqua" w:hAnsi="Book Antiqua"/>
      <w:sz w:val="22"/>
    </w:rPr>
  </w:style>
  <w:style w:type="character" w:customStyle="1" w:styleId="Overskrift1Tegn">
    <w:name w:val="Overskrift 1 Tegn"/>
    <w:link w:val="Overskrift1"/>
    <w:uiPriority w:val="9"/>
    <w:rsid w:val="001E12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1E12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1E12A9"/>
    <w:pPr>
      <w:spacing w:after="120"/>
    </w:pPr>
  </w:style>
  <w:style w:type="character" w:customStyle="1" w:styleId="BrdtekstTegn">
    <w:name w:val="Brødtekst Tegn"/>
    <w:link w:val="Brdtekst"/>
    <w:uiPriority w:val="99"/>
    <w:rsid w:val="001E12A9"/>
    <w:rPr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1E12A9"/>
    <w:pPr>
      <w:spacing w:after="120"/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1E12A9"/>
    <w:rPr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1E12A9"/>
    <w:pPr>
      <w:ind w:firstLine="210"/>
    </w:pPr>
  </w:style>
  <w:style w:type="character" w:customStyle="1" w:styleId="Brdtekst-frsteinnrykk2Tegn">
    <w:name w:val="Brødtekst - første innrykk 2 Tegn"/>
    <w:link w:val="Brdtekst-frsteinnrykk2"/>
    <w:uiPriority w:val="99"/>
    <w:rsid w:val="001E12A9"/>
    <w:rPr>
      <w:sz w:val="24"/>
    </w:rPr>
  </w:style>
  <w:style w:type="character" w:styleId="Hyperkobling">
    <w:name w:val="Hyperlink"/>
    <w:uiPriority w:val="99"/>
    <w:unhideWhenUsed/>
    <w:rsid w:val="00823ABF"/>
    <w:rPr>
      <w:color w:val="0000FF"/>
      <w:u w:val="single"/>
    </w:rPr>
  </w:style>
  <w:style w:type="paragraph" w:customStyle="1" w:styleId="brodinn">
    <w:name w:val="brodinn"/>
    <w:basedOn w:val="Normal"/>
    <w:rsid w:val="00CD39B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mellomtittel">
    <w:name w:val="mellomtittel"/>
    <w:basedOn w:val="Normal"/>
    <w:rsid w:val="00CD39B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erk">
    <w:name w:val="Strong"/>
    <w:uiPriority w:val="22"/>
    <w:qFormat/>
    <w:rsid w:val="00CD39B5"/>
    <w:rPr>
      <w:b/>
      <w:bCs/>
    </w:rPr>
  </w:style>
  <w:style w:type="paragraph" w:styleId="Rentekst">
    <w:name w:val="Plain Text"/>
    <w:basedOn w:val="Normal"/>
    <w:link w:val="RentekstTegn"/>
    <w:uiPriority w:val="99"/>
    <w:unhideWhenUsed/>
    <w:rsid w:val="006E6D64"/>
    <w:pPr>
      <w:widowControl/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6E6D64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t">
    <w:name w:val="st"/>
    <w:basedOn w:val="Standardskriftforavsnitt"/>
    <w:rsid w:val="006E6D64"/>
  </w:style>
  <w:style w:type="character" w:styleId="Utheving">
    <w:name w:val="Emphasis"/>
    <w:uiPriority w:val="20"/>
    <w:qFormat/>
    <w:rsid w:val="006E6D64"/>
    <w:rPr>
      <w:i/>
      <w:iCs/>
    </w:rPr>
  </w:style>
  <w:style w:type="character" w:styleId="Fulgthyperkobling">
    <w:name w:val="FollowedHyperlink"/>
    <w:uiPriority w:val="99"/>
    <w:semiHidden/>
    <w:unhideWhenUsed/>
    <w:rsid w:val="002F6859"/>
    <w:rPr>
      <w:color w:val="800080"/>
      <w:u w:val="single"/>
    </w:rPr>
  </w:style>
  <w:style w:type="character" w:customStyle="1" w:styleId="BunntekstTegn">
    <w:name w:val="Bunntekst Tegn"/>
    <w:link w:val="Bunntekst"/>
    <w:uiPriority w:val="99"/>
    <w:rsid w:val="0091110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675E3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paragraph" w:styleId="Listeavsnitt">
    <w:name w:val="List Paragraph"/>
    <w:basedOn w:val="Normal"/>
    <w:uiPriority w:val="34"/>
    <w:qFormat/>
    <w:rsid w:val="007C4493"/>
    <w:pPr>
      <w:ind w:left="720"/>
      <w:contextualSpacing/>
    </w:pPr>
  </w:style>
  <w:style w:type="paragraph" w:customStyle="1" w:styleId="m3711003092833765941xmsonormal">
    <w:name w:val="m_3711003092833765941xmsonormal"/>
    <w:basedOn w:val="Normal"/>
    <w:rsid w:val="00C821F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4C2BB3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5F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45F7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45F7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msonormal0">
    <w:name w:val="msonormal"/>
    <w:basedOn w:val="Normal"/>
    <w:rsid w:val="00345F7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serviceboxcopy">
    <w:name w:val="servicebox__copy"/>
    <w:basedOn w:val="Normal"/>
    <w:rsid w:val="00345F7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dn-relation-blockwrapper">
    <w:name w:val="dn-relation-block__wrapper"/>
    <w:basedOn w:val="Standardskriftforavsnitt"/>
    <w:rsid w:val="00345F74"/>
  </w:style>
  <w:style w:type="paragraph" w:customStyle="1" w:styleId="carouselitem-txt">
    <w:name w:val="carousel__item-txt"/>
    <w:basedOn w:val="Normal"/>
    <w:rsid w:val="00345F7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opyright-container">
    <w:name w:val="copyright-container"/>
    <w:basedOn w:val="Standardskriftforavsnitt"/>
    <w:rsid w:val="00345F74"/>
  </w:style>
  <w:style w:type="character" w:customStyle="1" w:styleId="jw-time-update">
    <w:name w:val="jw-time-update"/>
    <w:basedOn w:val="Standardskriftforavsnitt"/>
    <w:rsid w:val="00345F74"/>
  </w:style>
  <w:style w:type="character" w:customStyle="1" w:styleId="jw-volume-update">
    <w:name w:val="jw-volume-update"/>
    <w:basedOn w:val="Standardskriftforavsnitt"/>
    <w:rsid w:val="00345F74"/>
  </w:style>
  <w:style w:type="paragraph" w:customStyle="1" w:styleId="Dokumenttittel">
    <w:name w:val="Dokumenttittel"/>
    <w:basedOn w:val="Normal"/>
    <w:uiPriority w:val="5"/>
    <w:rsid w:val="001B761F"/>
    <w:pPr>
      <w:keepNext/>
      <w:widowControl/>
      <w:overflowPunct/>
      <w:autoSpaceDE/>
      <w:autoSpaceDN/>
      <w:adjustRightInd/>
      <w:spacing w:before="80" w:after="80" w:line="264" w:lineRule="auto"/>
      <w:textAlignment w:val="auto"/>
    </w:pPr>
    <w:rPr>
      <w:rFonts w:ascii="Constantia" w:eastAsiaTheme="minorHAnsi" w:hAnsi="Constantia" w:cs="Calibri"/>
      <w:b/>
      <w:bCs/>
      <w:caps/>
      <w:color w:val="050505"/>
      <w:spacing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5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635">
          <w:marLeft w:val="0"/>
          <w:marRight w:val="0"/>
          <w:marTop w:val="360"/>
          <w:marBottom w:val="360"/>
          <w:divBdr>
            <w:top w:val="single" w:sz="6" w:space="6" w:color="E7E7E7"/>
            <w:left w:val="none" w:sz="0" w:space="0" w:color="auto"/>
            <w:bottom w:val="single" w:sz="6" w:space="6" w:color="E7E7E7"/>
            <w:right w:val="none" w:sz="0" w:space="0" w:color="auto"/>
          </w:divBdr>
        </w:div>
        <w:div w:id="549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1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0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5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7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8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7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1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9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47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1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7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66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0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7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2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0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0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1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6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0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0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3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3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5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8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2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8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8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9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8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6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7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5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7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8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8534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907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1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6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0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08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0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07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8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9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50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8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9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37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57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5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76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7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613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7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2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54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8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1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81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6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8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4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64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6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PFU-SAK NR</vt:lpstr>
    </vt:vector>
  </TitlesOfParts>
  <Company>Dell Computer Corporation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PFU-SAK NR</dc:title>
  <dc:creator>Trude Hansen</dc:creator>
  <cp:lastModifiedBy>Ingrid Nergården Jortveit</cp:lastModifiedBy>
  <cp:revision>8</cp:revision>
  <cp:lastPrinted>2019-10-08T13:52:00Z</cp:lastPrinted>
  <dcterms:created xsi:type="dcterms:W3CDTF">2020-03-18T15:55:00Z</dcterms:created>
  <dcterms:modified xsi:type="dcterms:W3CDTF">2020-03-18T16:05:00Z</dcterms:modified>
</cp:coreProperties>
</file>