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4EA59" w14:textId="77777777" w:rsidR="0001719F"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14:paraId="145FD2D4" w14:textId="77777777" w:rsidTr="00C724A6">
        <w:trPr>
          <w:cantSplit/>
          <w:trHeight w:val="369"/>
        </w:trPr>
        <w:tc>
          <w:tcPr>
            <w:tcW w:w="9212" w:type="dxa"/>
            <w:gridSpan w:val="2"/>
            <w:tcBorders>
              <w:top w:val="nil"/>
              <w:left w:val="nil"/>
              <w:bottom w:val="nil"/>
              <w:right w:val="nil"/>
            </w:tcBorders>
          </w:tcPr>
          <w:p w14:paraId="185F201E" w14:textId="5C72C169" w:rsidR="0001719F" w:rsidRDefault="0001719F" w:rsidP="00672C29">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7B0A88">
              <w:rPr>
                <w:rFonts w:ascii="Book Antiqua" w:hAnsi="Book Antiqua"/>
                <w:b/>
                <w:sz w:val="36"/>
              </w:rPr>
              <w:t>0</w:t>
            </w:r>
            <w:r w:rsidR="009F6908">
              <w:rPr>
                <w:rFonts w:ascii="Book Antiqua" w:hAnsi="Book Antiqua"/>
                <w:b/>
                <w:sz w:val="36"/>
              </w:rPr>
              <w:t>89</w:t>
            </w:r>
            <w:r>
              <w:rPr>
                <w:rFonts w:ascii="Book Antiqua" w:hAnsi="Book Antiqua"/>
                <w:b/>
                <w:sz w:val="36"/>
              </w:rPr>
              <w:t>/</w:t>
            </w:r>
            <w:r w:rsidR="00F267BB">
              <w:rPr>
                <w:rFonts w:ascii="Book Antiqua" w:hAnsi="Book Antiqua"/>
                <w:b/>
                <w:sz w:val="36"/>
              </w:rPr>
              <w:t>1</w:t>
            </w:r>
            <w:r w:rsidR="00F05AD0">
              <w:rPr>
                <w:rFonts w:ascii="Book Antiqua" w:hAnsi="Book Antiqua"/>
                <w:b/>
                <w:sz w:val="36"/>
              </w:rPr>
              <w:t>9</w:t>
            </w:r>
            <w:r w:rsidR="009522B6">
              <w:rPr>
                <w:rFonts w:ascii="Book Antiqua" w:hAnsi="Book Antiqua"/>
                <w:vanish/>
                <w:sz w:val="36"/>
              </w:rPr>
              <w:fldChar w:fldCharType="begin"/>
            </w:r>
            <w:r>
              <w:rPr>
                <w:rFonts w:ascii="Book Antiqua" w:hAnsi="Book Antiqua"/>
                <w:vanish/>
                <w:sz w:val="36"/>
              </w:rPr>
              <w:instrText xml:space="preserve">PRIVATE </w:instrText>
            </w:r>
            <w:r w:rsidR="009522B6">
              <w:rPr>
                <w:rFonts w:ascii="Book Antiqua" w:hAnsi="Book Antiqua"/>
                <w:vanish/>
                <w:sz w:val="36"/>
              </w:rPr>
              <w:fldChar w:fldCharType="end"/>
            </w:r>
          </w:p>
        </w:tc>
      </w:tr>
      <w:tr w:rsidR="0001719F" w14:paraId="283B8910" w14:textId="77777777" w:rsidTr="00C724A6">
        <w:trPr>
          <w:cantSplit/>
        </w:trPr>
        <w:tc>
          <w:tcPr>
            <w:tcW w:w="2590" w:type="dxa"/>
            <w:tcBorders>
              <w:top w:val="nil"/>
              <w:left w:val="nil"/>
              <w:bottom w:val="nil"/>
              <w:right w:val="nil"/>
            </w:tcBorders>
          </w:tcPr>
          <w:p w14:paraId="3B27BDC6" w14:textId="77777777" w:rsidR="0001719F" w:rsidRDefault="0001719F">
            <w:pPr>
              <w:widowControl/>
              <w:tabs>
                <w:tab w:val="left" w:pos="-1440"/>
                <w:tab w:val="left" w:pos="-720"/>
                <w:tab w:val="left" w:pos="2760"/>
              </w:tabs>
              <w:suppressAutoHyphens/>
              <w:rPr>
                <w:rFonts w:ascii="Book Antiqua" w:hAnsi="Book Antiqua"/>
                <w:b/>
                <w:sz w:val="22"/>
              </w:rPr>
            </w:pPr>
          </w:p>
          <w:p w14:paraId="7EA81597" w14:textId="77777777" w:rsidR="0001719F" w:rsidRDefault="0001719F">
            <w:pPr>
              <w:widowControl/>
              <w:tabs>
                <w:tab w:val="left" w:pos="-1440"/>
                <w:tab w:val="left" w:pos="-720"/>
                <w:tab w:val="left" w:pos="2760"/>
              </w:tabs>
              <w:suppressAutoHyphens/>
              <w:rPr>
                <w:rFonts w:ascii="Book Antiqua" w:hAnsi="Book Antiqua"/>
                <w:b/>
                <w:sz w:val="22"/>
              </w:rPr>
            </w:pPr>
            <w:proofErr w:type="gramStart"/>
            <w:r>
              <w:rPr>
                <w:rFonts w:ascii="Book Antiqua" w:hAnsi="Book Antiqua"/>
                <w:b/>
                <w:sz w:val="22"/>
              </w:rPr>
              <w:t>KLAGER:</w:t>
            </w:r>
            <w:r w:rsidR="00372855">
              <w:rPr>
                <w:rFonts w:ascii="Book Antiqua" w:hAnsi="Book Antiqua"/>
                <w:b/>
                <w:sz w:val="22"/>
              </w:rPr>
              <w:t xml:space="preserve">   </w:t>
            </w:r>
            <w:proofErr w:type="gramEnd"/>
            <w:r w:rsidR="00372855">
              <w:rPr>
                <w:rFonts w:ascii="Book Antiqua" w:hAnsi="Book Antiqua"/>
                <w:b/>
                <w:sz w:val="22"/>
              </w:rPr>
              <w:t xml:space="preserve">                           </w:t>
            </w:r>
          </w:p>
        </w:tc>
        <w:tc>
          <w:tcPr>
            <w:tcW w:w="6622" w:type="dxa"/>
            <w:tcBorders>
              <w:top w:val="nil"/>
              <w:left w:val="nil"/>
              <w:bottom w:val="nil"/>
              <w:right w:val="nil"/>
            </w:tcBorders>
          </w:tcPr>
          <w:p w14:paraId="115138B2" w14:textId="77777777" w:rsidR="00D75673" w:rsidRPr="004007A5" w:rsidRDefault="00D75673" w:rsidP="00D457EC">
            <w:pPr>
              <w:widowControl/>
              <w:tabs>
                <w:tab w:val="left" w:pos="-1440"/>
                <w:tab w:val="left" w:pos="-720"/>
                <w:tab w:val="left" w:pos="2760"/>
              </w:tabs>
              <w:suppressAutoHyphens/>
              <w:rPr>
                <w:rFonts w:ascii="Book Antiqua" w:hAnsi="Book Antiqua"/>
                <w:sz w:val="22"/>
              </w:rPr>
            </w:pPr>
          </w:p>
          <w:p w14:paraId="73F8BB6F" w14:textId="080391E7" w:rsidR="0048617F" w:rsidRPr="004007A5" w:rsidRDefault="00572830" w:rsidP="00F1052F">
            <w:pPr>
              <w:widowControl/>
              <w:overflowPunct/>
              <w:textAlignment w:val="auto"/>
              <w:rPr>
                <w:rFonts w:ascii="Book Antiqua" w:hAnsi="Book Antiqua"/>
                <w:sz w:val="22"/>
                <w:szCs w:val="22"/>
              </w:rPr>
            </w:pPr>
            <w:r w:rsidRPr="004007A5">
              <w:rPr>
                <w:rFonts w:ascii="Book Antiqua" w:hAnsi="Book Antiqua" w:cs="TimesNewRoman"/>
                <w:sz w:val="22"/>
                <w:szCs w:val="22"/>
              </w:rPr>
              <w:t>Adv</w:t>
            </w:r>
            <w:r w:rsidR="00F1052F" w:rsidRPr="004007A5">
              <w:rPr>
                <w:rFonts w:ascii="Book Antiqua" w:hAnsi="Book Antiqua" w:cs="TimesNewRoman"/>
                <w:sz w:val="22"/>
                <w:szCs w:val="22"/>
              </w:rPr>
              <w:t>. Arild Paul</w:t>
            </w:r>
            <w:r w:rsidR="00FB6511">
              <w:rPr>
                <w:rFonts w:ascii="Book Antiqua" w:hAnsi="Book Antiqua" w:cs="TimesNewRoman"/>
                <w:sz w:val="22"/>
                <w:szCs w:val="22"/>
              </w:rPr>
              <w:t>s</w:t>
            </w:r>
            <w:r w:rsidR="00F1052F" w:rsidRPr="004007A5">
              <w:rPr>
                <w:rFonts w:ascii="Book Antiqua" w:hAnsi="Book Antiqua" w:cs="TimesNewRoman"/>
                <w:sz w:val="22"/>
                <w:szCs w:val="22"/>
              </w:rPr>
              <w:t xml:space="preserve">en pva av </w:t>
            </w:r>
            <w:r w:rsidR="001C4FBF" w:rsidRPr="004007A5">
              <w:rPr>
                <w:rFonts w:ascii="Book Antiqua" w:hAnsi="Book Antiqua"/>
                <w:sz w:val="22"/>
                <w:szCs w:val="22"/>
              </w:rPr>
              <w:t>Kjell Kvam</w:t>
            </w:r>
            <w:r w:rsidR="00F1052F" w:rsidRPr="004007A5">
              <w:rPr>
                <w:rFonts w:ascii="Book Antiqua" w:hAnsi="Book Antiqua"/>
                <w:sz w:val="22"/>
                <w:szCs w:val="22"/>
              </w:rPr>
              <w:t xml:space="preserve"> og Erstad &amp; Lekven AS</w:t>
            </w:r>
          </w:p>
        </w:tc>
      </w:tr>
      <w:tr w:rsidR="0001719F" w14:paraId="572AF81B" w14:textId="77777777" w:rsidTr="00C724A6">
        <w:trPr>
          <w:cantSplit/>
        </w:trPr>
        <w:tc>
          <w:tcPr>
            <w:tcW w:w="2590" w:type="dxa"/>
            <w:tcBorders>
              <w:top w:val="nil"/>
              <w:left w:val="nil"/>
              <w:bottom w:val="nil"/>
              <w:right w:val="nil"/>
            </w:tcBorders>
          </w:tcPr>
          <w:p w14:paraId="0F05E87B"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14:paraId="70B47CF7" w14:textId="1B73DC40" w:rsidR="0001719F" w:rsidRPr="004007A5" w:rsidRDefault="001C4FBF" w:rsidP="00857C10">
            <w:pPr>
              <w:widowControl/>
              <w:tabs>
                <w:tab w:val="left" w:pos="-1440"/>
                <w:tab w:val="left" w:pos="-720"/>
                <w:tab w:val="left" w:pos="2760"/>
              </w:tabs>
              <w:suppressAutoHyphens/>
              <w:rPr>
                <w:rFonts w:ascii="Book Antiqua" w:hAnsi="Book Antiqua"/>
                <w:sz w:val="22"/>
              </w:rPr>
            </w:pPr>
            <w:r w:rsidRPr="004007A5">
              <w:rPr>
                <w:rFonts w:ascii="Book Antiqua" w:hAnsi="Book Antiqua"/>
                <w:sz w:val="22"/>
              </w:rPr>
              <w:t>Dagens Næringsliv</w:t>
            </w:r>
          </w:p>
        </w:tc>
      </w:tr>
      <w:tr w:rsidR="0001719F" w14:paraId="59EF0CAE" w14:textId="77777777" w:rsidTr="00C724A6">
        <w:trPr>
          <w:cantSplit/>
        </w:trPr>
        <w:tc>
          <w:tcPr>
            <w:tcW w:w="2590" w:type="dxa"/>
            <w:tcBorders>
              <w:top w:val="nil"/>
              <w:left w:val="nil"/>
              <w:bottom w:val="nil"/>
              <w:right w:val="nil"/>
            </w:tcBorders>
          </w:tcPr>
          <w:p w14:paraId="267CFEB3"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14:paraId="2443D92B" w14:textId="1BC168F4" w:rsidR="0001719F" w:rsidRPr="004007A5" w:rsidRDefault="00572830" w:rsidP="00E9066F">
            <w:pPr>
              <w:widowControl/>
              <w:tabs>
                <w:tab w:val="left" w:pos="-1440"/>
                <w:tab w:val="left" w:pos="-720"/>
                <w:tab w:val="left" w:pos="2760"/>
              </w:tabs>
              <w:suppressAutoHyphens/>
              <w:rPr>
                <w:rFonts w:ascii="Book Antiqua" w:hAnsi="Book Antiqua"/>
                <w:sz w:val="22"/>
              </w:rPr>
            </w:pPr>
            <w:r w:rsidRPr="004007A5">
              <w:rPr>
                <w:rFonts w:ascii="Book Antiqua" w:hAnsi="Book Antiqua" w:cs="TimesNewRoman"/>
                <w:sz w:val="22"/>
                <w:szCs w:val="22"/>
              </w:rPr>
              <w:t>2. – 8. februar 2019</w:t>
            </w:r>
          </w:p>
        </w:tc>
      </w:tr>
      <w:tr w:rsidR="00730F46" w14:paraId="4BC45860" w14:textId="77777777" w:rsidTr="00C724A6">
        <w:trPr>
          <w:cantSplit/>
        </w:trPr>
        <w:tc>
          <w:tcPr>
            <w:tcW w:w="2590" w:type="dxa"/>
            <w:tcBorders>
              <w:top w:val="nil"/>
              <w:left w:val="nil"/>
              <w:bottom w:val="nil"/>
              <w:right w:val="nil"/>
            </w:tcBorders>
          </w:tcPr>
          <w:p w14:paraId="42C642AE" w14:textId="77777777"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14:paraId="4AF8F463" w14:textId="3783F95B" w:rsidR="00730F46" w:rsidRPr="004007A5" w:rsidRDefault="00572830" w:rsidP="00857C10">
            <w:pPr>
              <w:widowControl/>
              <w:tabs>
                <w:tab w:val="left" w:pos="-1440"/>
                <w:tab w:val="left" w:pos="-720"/>
                <w:tab w:val="left" w:pos="2760"/>
              </w:tabs>
              <w:suppressAutoHyphens/>
              <w:rPr>
                <w:rFonts w:ascii="Book Antiqua" w:hAnsi="Book Antiqua"/>
                <w:sz w:val="22"/>
              </w:rPr>
            </w:pPr>
            <w:r w:rsidRPr="004007A5">
              <w:rPr>
                <w:rFonts w:ascii="Book Antiqua" w:hAnsi="Book Antiqua"/>
                <w:sz w:val="22"/>
              </w:rPr>
              <w:t>Økonomi</w:t>
            </w:r>
            <w:r w:rsidR="00F1052F" w:rsidRPr="004007A5">
              <w:rPr>
                <w:rFonts w:ascii="Book Antiqua" w:hAnsi="Book Antiqua"/>
                <w:sz w:val="22"/>
              </w:rPr>
              <w:t>/offentlig forvaltning</w:t>
            </w:r>
          </w:p>
        </w:tc>
      </w:tr>
      <w:tr w:rsidR="00730F46" w14:paraId="3674EAFE" w14:textId="77777777" w:rsidTr="00C724A6">
        <w:trPr>
          <w:cantSplit/>
        </w:trPr>
        <w:tc>
          <w:tcPr>
            <w:tcW w:w="2590" w:type="dxa"/>
            <w:tcBorders>
              <w:top w:val="nil"/>
              <w:left w:val="nil"/>
              <w:bottom w:val="nil"/>
              <w:right w:val="nil"/>
            </w:tcBorders>
          </w:tcPr>
          <w:p w14:paraId="467F2F9E" w14:textId="77777777" w:rsidR="00730F46" w:rsidRDefault="00C724A6"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SJANGER</w:t>
            </w:r>
            <w:r w:rsidR="00730F46">
              <w:rPr>
                <w:rFonts w:ascii="Book Antiqua" w:hAnsi="Book Antiqua"/>
                <w:b/>
                <w:sz w:val="22"/>
              </w:rPr>
              <w:t>:</w:t>
            </w:r>
          </w:p>
        </w:tc>
        <w:tc>
          <w:tcPr>
            <w:tcW w:w="6622" w:type="dxa"/>
            <w:tcBorders>
              <w:top w:val="nil"/>
              <w:left w:val="nil"/>
              <w:bottom w:val="nil"/>
              <w:right w:val="nil"/>
            </w:tcBorders>
          </w:tcPr>
          <w:p w14:paraId="1852AAF3" w14:textId="257FEDD6" w:rsidR="00730F46" w:rsidRPr="004007A5" w:rsidRDefault="00572830" w:rsidP="00857C10">
            <w:pPr>
              <w:widowControl/>
              <w:tabs>
                <w:tab w:val="left" w:pos="-1440"/>
                <w:tab w:val="left" w:pos="-720"/>
                <w:tab w:val="left" w:pos="2760"/>
              </w:tabs>
              <w:suppressAutoHyphens/>
              <w:rPr>
                <w:rFonts w:ascii="Book Antiqua" w:hAnsi="Book Antiqua"/>
                <w:sz w:val="22"/>
              </w:rPr>
            </w:pPr>
            <w:r w:rsidRPr="004007A5">
              <w:rPr>
                <w:rFonts w:ascii="Book Antiqua" w:hAnsi="Book Antiqua"/>
                <w:sz w:val="22"/>
              </w:rPr>
              <w:t>Nyhetsartikler</w:t>
            </w:r>
          </w:p>
        </w:tc>
      </w:tr>
      <w:tr w:rsidR="0001719F" w14:paraId="1C0E60CA" w14:textId="77777777" w:rsidTr="00C724A6">
        <w:trPr>
          <w:cantSplit/>
        </w:trPr>
        <w:tc>
          <w:tcPr>
            <w:tcW w:w="2590" w:type="dxa"/>
            <w:tcBorders>
              <w:top w:val="nil"/>
              <w:left w:val="nil"/>
              <w:bottom w:val="nil"/>
              <w:right w:val="nil"/>
            </w:tcBorders>
          </w:tcPr>
          <w:p w14:paraId="3E67ED63" w14:textId="77777777"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14:paraId="340AC402" w14:textId="00CC7005" w:rsidR="0001719F" w:rsidRPr="004007A5" w:rsidRDefault="00F1052F" w:rsidP="00332D19">
            <w:pPr>
              <w:widowControl/>
              <w:tabs>
                <w:tab w:val="left" w:pos="-1440"/>
                <w:tab w:val="left" w:pos="-720"/>
                <w:tab w:val="left" w:pos="2760"/>
              </w:tabs>
              <w:suppressAutoHyphens/>
              <w:rPr>
                <w:rFonts w:ascii="Book Antiqua" w:hAnsi="Book Antiqua"/>
                <w:sz w:val="22"/>
              </w:rPr>
            </w:pPr>
            <w:r w:rsidRPr="004007A5">
              <w:rPr>
                <w:rFonts w:ascii="Book Antiqua" w:hAnsi="Book Antiqua"/>
                <w:sz w:val="22"/>
              </w:rPr>
              <w:t>Kildebruk, saklighet og omtanke</w:t>
            </w:r>
            <w:r w:rsidR="00BD2F84">
              <w:rPr>
                <w:rFonts w:ascii="Book Antiqua" w:hAnsi="Book Antiqua"/>
                <w:sz w:val="22"/>
              </w:rPr>
              <w:t>, tittelbruk, identifisering, kommentar/fakta</w:t>
            </w:r>
          </w:p>
        </w:tc>
      </w:tr>
      <w:tr w:rsidR="0001719F" w14:paraId="1C774944" w14:textId="77777777" w:rsidTr="00C724A6">
        <w:trPr>
          <w:cantSplit/>
        </w:trPr>
        <w:tc>
          <w:tcPr>
            <w:tcW w:w="2590" w:type="dxa"/>
            <w:tcBorders>
              <w:top w:val="nil"/>
              <w:left w:val="nil"/>
              <w:bottom w:val="nil"/>
              <w:right w:val="nil"/>
            </w:tcBorders>
          </w:tcPr>
          <w:p w14:paraId="6EA3D39C"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14:paraId="1DFA0AA6" w14:textId="49EAA359" w:rsidR="0001719F" w:rsidRPr="004007A5" w:rsidRDefault="001C4FBF" w:rsidP="006E27B5">
            <w:pPr>
              <w:widowControl/>
              <w:rPr>
                <w:rFonts w:ascii="Book Antiqua" w:hAnsi="Book Antiqua"/>
                <w:sz w:val="22"/>
              </w:rPr>
            </w:pPr>
            <w:r w:rsidRPr="004007A5">
              <w:rPr>
                <w:rFonts w:ascii="Book Antiqua" w:hAnsi="Book Antiqua"/>
                <w:sz w:val="22"/>
              </w:rPr>
              <w:t>26. april 2019</w:t>
            </w:r>
          </w:p>
        </w:tc>
      </w:tr>
      <w:tr w:rsidR="0001719F" w14:paraId="13DEFD3B" w14:textId="77777777" w:rsidTr="00C724A6">
        <w:trPr>
          <w:cantSplit/>
        </w:trPr>
        <w:tc>
          <w:tcPr>
            <w:tcW w:w="2590" w:type="dxa"/>
            <w:tcBorders>
              <w:top w:val="nil"/>
              <w:left w:val="nil"/>
              <w:bottom w:val="nil"/>
              <w:right w:val="nil"/>
            </w:tcBorders>
          </w:tcPr>
          <w:p w14:paraId="274269B5" w14:textId="77777777" w:rsidR="0001719F" w:rsidRDefault="0001719F"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w:t>
            </w:r>
            <w:r w:rsidR="00C724A6">
              <w:rPr>
                <w:rFonts w:ascii="Book Antiqua" w:hAnsi="Book Antiqua"/>
                <w:b/>
                <w:sz w:val="22"/>
              </w:rPr>
              <w:t>T</w:t>
            </w:r>
            <w:r>
              <w:rPr>
                <w:rFonts w:ascii="Book Antiqua" w:hAnsi="Book Antiqua"/>
                <w:b/>
                <w:sz w:val="22"/>
              </w:rPr>
              <w:t xml:space="preserve"> I PFU:</w:t>
            </w:r>
          </w:p>
        </w:tc>
        <w:tc>
          <w:tcPr>
            <w:tcW w:w="6622" w:type="dxa"/>
            <w:tcBorders>
              <w:top w:val="nil"/>
              <w:left w:val="nil"/>
              <w:bottom w:val="nil"/>
              <w:right w:val="nil"/>
            </w:tcBorders>
          </w:tcPr>
          <w:p w14:paraId="39DDFA7A" w14:textId="7C249507" w:rsidR="0001719F" w:rsidRPr="004007A5" w:rsidRDefault="00F1052F" w:rsidP="00D44F7B">
            <w:pPr>
              <w:widowControl/>
              <w:tabs>
                <w:tab w:val="left" w:pos="-1440"/>
                <w:tab w:val="left" w:pos="-720"/>
                <w:tab w:val="left" w:pos="2760"/>
              </w:tabs>
              <w:suppressAutoHyphens/>
              <w:rPr>
                <w:rFonts w:ascii="Book Antiqua" w:hAnsi="Book Antiqua"/>
                <w:sz w:val="22"/>
              </w:rPr>
            </w:pPr>
            <w:r w:rsidRPr="004007A5">
              <w:rPr>
                <w:rFonts w:ascii="Book Antiqua" w:hAnsi="Book Antiqua"/>
                <w:sz w:val="22"/>
              </w:rPr>
              <w:t>23. oktober 2019</w:t>
            </w:r>
          </w:p>
        </w:tc>
      </w:tr>
      <w:tr w:rsidR="0001719F" w14:paraId="2124F116" w14:textId="77777777" w:rsidTr="00C724A6">
        <w:trPr>
          <w:cantSplit/>
        </w:trPr>
        <w:tc>
          <w:tcPr>
            <w:tcW w:w="2590" w:type="dxa"/>
            <w:tcBorders>
              <w:top w:val="nil"/>
              <w:left w:val="nil"/>
              <w:bottom w:val="nil"/>
              <w:right w:val="nil"/>
            </w:tcBorders>
          </w:tcPr>
          <w:p w14:paraId="6CA56AEA"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14:paraId="210392D6" w14:textId="29DE4634" w:rsidR="0001719F" w:rsidRDefault="00BD2F84">
            <w:pPr>
              <w:widowControl/>
              <w:tabs>
                <w:tab w:val="left" w:pos="-1440"/>
                <w:tab w:val="left" w:pos="-720"/>
                <w:tab w:val="left" w:pos="2760"/>
              </w:tabs>
              <w:suppressAutoHyphens/>
              <w:rPr>
                <w:rFonts w:ascii="Book Antiqua" w:hAnsi="Book Antiqua"/>
                <w:sz w:val="22"/>
              </w:rPr>
            </w:pPr>
            <w:r>
              <w:rPr>
                <w:rFonts w:ascii="Book Antiqua" w:hAnsi="Book Antiqua"/>
                <w:sz w:val="22"/>
              </w:rPr>
              <w:t>177 dager</w:t>
            </w:r>
          </w:p>
        </w:tc>
      </w:tr>
      <w:tr w:rsidR="0001719F" w14:paraId="7BAEA357" w14:textId="77777777" w:rsidTr="00C724A6">
        <w:trPr>
          <w:cantSplit/>
        </w:trPr>
        <w:tc>
          <w:tcPr>
            <w:tcW w:w="2590" w:type="dxa"/>
            <w:tcBorders>
              <w:top w:val="nil"/>
              <w:left w:val="nil"/>
              <w:bottom w:val="nil"/>
              <w:right w:val="nil"/>
            </w:tcBorders>
          </w:tcPr>
          <w:p w14:paraId="2141AE90"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14:paraId="6FD28E6B" w14:textId="23D70CF4" w:rsidR="0001719F" w:rsidRPr="00A913D0" w:rsidRDefault="00AD641D">
            <w:pPr>
              <w:widowControl/>
              <w:tabs>
                <w:tab w:val="left" w:pos="-1440"/>
                <w:tab w:val="left" w:pos="-720"/>
                <w:tab w:val="left" w:pos="2760"/>
              </w:tabs>
              <w:suppressAutoHyphens/>
              <w:rPr>
                <w:rFonts w:ascii="Book Antiqua" w:hAnsi="Book Antiqua"/>
                <w:sz w:val="22"/>
              </w:rPr>
            </w:pPr>
            <w:r>
              <w:rPr>
                <w:rFonts w:ascii="Book Antiqua" w:hAnsi="Book Antiqua"/>
                <w:sz w:val="22"/>
              </w:rPr>
              <w:t>Næringsdrivende</w:t>
            </w:r>
            <w:r w:rsidR="00F1052F">
              <w:rPr>
                <w:rFonts w:ascii="Book Antiqua" w:hAnsi="Book Antiqua"/>
                <w:sz w:val="22"/>
              </w:rPr>
              <w:t xml:space="preserve"> (Advokatklage)</w:t>
            </w:r>
          </w:p>
        </w:tc>
      </w:tr>
      <w:tr w:rsidR="0001719F" w14:paraId="6986EA79" w14:textId="77777777" w:rsidTr="00C724A6">
        <w:trPr>
          <w:cantSplit/>
        </w:trPr>
        <w:tc>
          <w:tcPr>
            <w:tcW w:w="2590" w:type="dxa"/>
            <w:tcBorders>
              <w:top w:val="nil"/>
              <w:left w:val="nil"/>
              <w:bottom w:val="nil"/>
              <w:right w:val="nil"/>
            </w:tcBorders>
          </w:tcPr>
          <w:p w14:paraId="75BD4633"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14:paraId="793B0DA2"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49D15B84" w14:textId="77777777" w:rsidTr="00C724A6">
        <w:trPr>
          <w:cantSplit/>
        </w:trPr>
        <w:tc>
          <w:tcPr>
            <w:tcW w:w="2590" w:type="dxa"/>
            <w:tcBorders>
              <w:top w:val="nil"/>
              <w:left w:val="nil"/>
              <w:bottom w:val="nil"/>
              <w:right w:val="nil"/>
            </w:tcBorders>
          </w:tcPr>
          <w:p w14:paraId="77DE1013"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14:paraId="1D1BAD3A"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30FA2084" w14:textId="77777777" w:rsidTr="00C724A6">
        <w:trPr>
          <w:cantSplit/>
        </w:trPr>
        <w:tc>
          <w:tcPr>
            <w:tcW w:w="2590" w:type="dxa"/>
            <w:tcBorders>
              <w:top w:val="nil"/>
              <w:left w:val="nil"/>
              <w:bottom w:val="nil"/>
              <w:right w:val="nil"/>
            </w:tcBorders>
          </w:tcPr>
          <w:p w14:paraId="7FB0C1CC"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14:paraId="3B07B010"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7B37767F" w14:textId="77777777" w:rsidTr="00C724A6">
        <w:trPr>
          <w:cantSplit/>
          <w:trHeight w:val="225"/>
        </w:trPr>
        <w:tc>
          <w:tcPr>
            <w:tcW w:w="2590" w:type="dxa"/>
            <w:tcBorders>
              <w:top w:val="nil"/>
              <w:left w:val="nil"/>
              <w:bottom w:val="nil"/>
              <w:right w:val="nil"/>
            </w:tcBorders>
          </w:tcPr>
          <w:p w14:paraId="06BE4578"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14:paraId="4C7BB415" w14:textId="77777777" w:rsidR="0001719F" w:rsidRDefault="0001719F" w:rsidP="00823ABF">
            <w:pPr>
              <w:widowControl/>
              <w:tabs>
                <w:tab w:val="left" w:pos="-1440"/>
                <w:tab w:val="left" w:pos="-720"/>
                <w:tab w:val="left" w:pos="2760"/>
              </w:tabs>
              <w:suppressAutoHyphens/>
              <w:rPr>
                <w:rFonts w:ascii="Book Antiqua" w:hAnsi="Book Antiqua"/>
                <w:sz w:val="22"/>
              </w:rPr>
            </w:pPr>
          </w:p>
          <w:p w14:paraId="40B858E7" w14:textId="77777777" w:rsidR="003869AE" w:rsidRDefault="003869AE" w:rsidP="00823ABF">
            <w:pPr>
              <w:widowControl/>
              <w:tabs>
                <w:tab w:val="left" w:pos="-1440"/>
                <w:tab w:val="left" w:pos="-720"/>
                <w:tab w:val="left" w:pos="2760"/>
              </w:tabs>
              <w:suppressAutoHyphens/>
              <w:rPr>
                <w:rFonts w:ascii="Book Antiqua" w:hAnsi="Book Antiqua"/>
                <w:sz w:val="22"/>
              </w:rPr>
            </w:pPr>
          </w:p>
        </w:tc>
      </w:tr>
    </w:tbl>
    <w:p w14:paraId="19C9EB83" w14:textId="77777777" w:rsidR="0001719F" w:rsidRDefault="0001719F">
      <w:pPr>
        <w:widowControl/>
        <w:rPr>
          <w:rFonts w:ascii="Book Antiqua" w:hAnsi="Book Antiqua"/>
          <w:sz w:val="22"/>
        </w:rPr>
      </w:pPr>
    </w:p>
    <w:p w14:paraId="725CC05A" w14:textId="77777777" w:rsidR="0001719F" w:rsidRDefault="0001719F">
      <w:pPr>
        <w:widowControl/>
        <w:rPr>
          <w:rFonts w:ascii="Book Antiqua" w:hAnsi="Book Antiqua"/>
          <w:b/>
          <w:sz w:val="22"/>
        </w:rPr>
      </w:pPr>
      <w:r>
        <w:rPr>
          <w:rFonts w:ascii="Book Antiqua" w:hAnsi="Book Antiqua"/>
          <w:b/>
          <w:sz w:val="22"/>
        </w:rPr>
        <w:t xml:space="preserve">SAMMENDRAG: </w:t>
      </w:r>
    </w:p>
    <w:p w14:paraId="6B4C2CA3" w14:textId="77777777" w:rsidR="00700C61" w:rsidRDefault="00700C61">
      <w:pPr>
        <w:widowControl/>
        <w:rPr>
          <w:rFonts w:ascii="Book Antiqua" w:hAnsi="Book Antiqua"/>
          <w:b/>
          <w:sz w:val="22"/>
        </w:rPr>
      </w:pPr>
    </w:p>
    <w:p w14:paraId="233D5EC4" w14:textId="77206E57" w:rsidR="00CD03A8" w:rsidRPr="00CD03A8" w:rsidRDefault="00572830" w:rsidP="007B0A88">
      <w:pPr>
        <w:widowControl/>
        <w:rPr>
          <w:rFonts w:ascii="Book Antiqua" w:hAnsi="Book Antiqua" w:cs="TimesNewRoman"/>
          <w:b/>
          <w:bCs/>
          <w:color w:val="000000"/>
          <w:sz w:val="22"/>
          <w:szCs w:val="22"/>
        </w:rPr>
      </w:pPr>
      <w:r>
        <w:rPr>
          <w:rFonts w:ascii="Book Antiqua" w:hAnsi="Book Antiqua"/>
          <w:b/>
          <w:sz w:val="22"/>
          <w:szCs w:val="22"/>
        </w:rPr>
        <w:t xml:space="preserve">Dagens Næringsliv </w:t>
      </w:r>
      <w:r w:rsidR="00D47FC4">
        <w:rPr>
          <w:rFonts w:ascii="Book Antiqua" w:hAnsi="Book Antiqua"/>
          <w:b/>
          <w:sz w:val="22"/>
          <w:szCs w:val="22"/>
        </w:rPr>
        <w:t xml:space="preserve">(DN) </w:t>
      </w:r>
      <w:r w:rsidRPr="00572830">
        <w:rPr>
          <w:rFonts w:ascii="Book Antiqua" w:hAnsi="Book Antiqua"/>
          <w:bCs/>
          <w:sz w:val="22"/>
          <w:szCs w:val="22"/>
        </w:rPr>
        <w:t>publiserte</w:t>
      </w:r>
      <w:r>
        <w:rPr>
          <w:rFonts w:ascii="Book Antiqua" w:hAnsi="Book Antiqua"/>
          <w:b/>
          <w:sz w:val="22"/>
          <w:szCs w:val="22"/>
        </w:rPr>
        <w:t xml:space="preserve"> lørdag 2. februar 2019 </w:t>
      </w:r>
      <w:r w:rsidRPr="00572830">
        <w:rPr>
          <w:rFonts w:ascii="Book Antiqua" w:hAnsi="Book Antiqua"/>
          <w:bCs/>
          <w:sz w:val="22"/>
          <w:szCs w:val="22"/>
        </w:rPr>
        <w:t xml:space="preserve">en </w:t>
      </w:r>
      <w:r w:rsidR="006E7CAF">
        <w:rPr>
          <w:rFonts w:ascii="Book Antiqua" w:hAnsi="Book Antiqua"/>
          <w:bCs/>
          <w:sz w:val="22"/>
          <w:szCs w:val="22"/>
        </w:rPr>
        <w:t>magasinsak</w:t>
      </w:r>
      <w:r w:rsidR="00CD03A8">
        <w:rPr>
          <w:rFonts w:ascii="Book Antiqua" w:hAnsi="Book Antiqua"/>
          <w:bCs/>
          <w:sz w:val="22"/>
          <w:szCs w:val="22"/>
        </w:rPr>
        <w:t xml:space="preserve">; </w:t>
      </w:r>
      <w:r w:rsidR="001B4E29" w:rsidRPr="001B4E29">
        <w:rPr>
          <w:rFonts w:ascii="Book Antiqua" w:hAnsi="Book Antiqua"/>
          <w:bCs/>
          <w:sz w:val="22"/>
          <w:szCs w:val="22"/>
        </w:rPr>
        <w:t xml:space="preserve">forside + </w:t>
      </w:r>
      <w:r w:rsidR="006E7CAF">
        <w:rPr>
          <w:rFonts w:ascii="Book Antiqua" w:hAnsi="Book Antiqua"/>
          <w:bCs/>
          <w:sz w:val="22"/>
          <w:szCs w:val="22"/>
        </w:rPr>
        <w:t>25-32</w:t>
      </w:r>
      <w:r w:rsidR="00CD03A8">
        <w:rPr>
          <w:rFonts w:ascii="Book Antiqua" w:hAnsi="Book Antiqua"/>
          <w:bCs/>
          <w:sz w:val="22"/>
          <w:szCs w:val="22"/>
        </w:rPr>
        <w:t xml:space="preserve"> inni avisen</w:t>
      </w:r>
      <w:r w:rsidR="00902F56">
        <w:rPr>
          <w:rFonts w:ascii="Book Antiqua" w:hAnsi="Book Antiqua"/>
          <w:bCs/>
          <w:sz w:val="22"/>
          <w:szCs w:val="22"/>
        </w:rPr>
        <w:t>.</w:t>
      </w:r>
      <w:r w:rsidR="00CD03A8">
        <w:rPr>
          <w:rFonts w:ascii="Book Antiqua" w:hAnsi="Book Antiqua"/>
          <w:bCs/>
          <w:sz w:val="22"/>
          <w:szCs w:val="22"/>
        </w:rPr>
        <w:t xml:space="preserve"> </w:t>
      </w:r>
      <w:r w:rsidR="00902F56">
        <w:rPr>
          <w:rFonts w:ascii="Book Antiqua" w:hAnsi="Book Antiqua"/>
          <w:bCs/>
          <w:sz w:val="22"/>
          <w:szCs w:val="22"/>
        </w:rPr>
        <w:t>Tittelen på forsiden var</w:t>
      </w:r>
      <w:r w:rsidR="00CD03A8">
        <w:rPr>
          <w:rFonts w:ascii="Book Antiqua" w:hAnsi="Book Antiqua"/>
          <w:bCs/>
          <w:sz w:val="22"/>
          <w:szCs w:val="22"/>
        </w:rPr>
        <w:t>:</w:t>
      </w:r>
      <w:r w:rsidR="00902F56">
        <w:rPr>
          <w:rFonts w:ascii="Book Antiqua" w:hAnsi="Book Antiqua"/>
          <w:bCs/>
          <w:sz w:val="22"/>
          <w:szCs w:val="22"/>
        </w:rPr>
        <w:t xml:space="preserve"> </w:t>
      </w:r>
      <w:r w:rsidR="003256D6" w:rsidRPr="003256D6">
        <w:rPr>
          <w:rFonts w:ascii="Book Antiqua" w:hAnsi="Book Antiqua" w:cs="TimesNewRoman"/>
          <w:b/>
          <w:bCs/>
          <w:color w:val="000000"/>
          <w:sz w:val="22"/>
          <w:szCs w:val="22"/>
        </w:rPr>
        <w:t>«K</w:t>
      </w:r>
      <w:r w:rsidR="00902F56" w:rsidRPr="003256D6">
        <w:rPr>
          <w:rFonts w:ascii="Book Antiqua" w:hAnsi="Book Antiqua" w:cs="TimesNewRoman"/>
          <w:b/>
          <w:bCs/>
          <w:color w:val="000000"/>
          <w:sz w:val="22"/>
          <w:szCs w:val="22"/>
        </w:rPr>
        <w:t>onsulentenes forlover fikk byggeprosjekter for én milliard</w:t>
      </w:r>
      <w:r w:rsidR="003256D6" w:rsidRPr="003256D6">
        <w:rPr>
          <w:rFonts w:ascii="Book Antiqua" w:hAnsi="Book Antiqua" w:cs="TimesNewRoman"/>
          <w:b/>
          <w:bCs/>
          <w:color w:val="000000"/>
          <w:sz w:val="22"/>
          <w:szCs w:val="22"/>
        </w:rPr>
        <w:t>»</w:t>
      </w:r>
      <w:r w:rsidR="00CD03A8">
        <w:rPr>
          <w:rFonts w:ascii="Book Antiqua" w:hAnsi="Book Antiqua" w:cs="TimesNewRoman"/>
          <w:color w:val="000000"/>
          <w:sz w:val="22"/>
          <w:szCs w:val="22"/>
        </w:rPr>
        <w:t xml:space="preserve"> og henvisningsteksten: </w:t>
      </w:r>
      <w:r w:rsidR="00CD03A8">
        <w:rPr>
          <w:rFonts w:ascii="Book Antiqua" w:hAnsi="Book Antiqua" w:cs="TimesNewRoman"/>
          <w:b/>
          <w:bCs/>
          <w:color w:val="000000"/>
          <w:sz w:val="22"/>
          <w:szCs w:val="22"/>
        </w:rPr>
        <w:t>«</w:t>
      </w:r>
      <w:r w:rsidR="00CD03A8" w:rsidRPr="00CD03A8">
        <w:rPr>
          <w:rFonts w:ascii="Book Antiqua" w:hAnsi="Book Antiqua" w:cs="TimesNewRoman"/>
          <w:b/>
          <w:bCs/>
          <w:color w:val="000000"/>
          <w:sz w:val="22"/>
          <w:szCs w:val="22"/>
        </w:rPr>
        <w:t>Konsulent Kjell Kvam (65) har ledet arbeidet med å velge entreprenør til en rekke offentlige bygg. En entreprenør fra Verdal har fått gansk</w:t>
      </w:r>
      <w:r w:rsidR="00CD03A8">
        <w:rPr>
          <w:rFonts w:ascii="Book Antiqua" w:hAnsi="Book Antiqua" w:cs="TimesNewRoman"/>
          <w:b/>
          <w:bCs/>
          <w:color w:val="000000"/>
          <w:sz w:val="22"/>
          <w:szCs w:val="22"/>
        </w:rPr>
        <w:t>e</w:t>
      </w:r>
      <w:r w:rsidR="00CD03A8" w:rsidRPr="00CD03A8">
        <w:rPr>
          <w:rFonts w:ascii="Book Antiqua" w:hAnsi="Book Antiqua" w:cs="TimesNewRoman"/>
          <w:b/>
          <w:bCs/>
          <w:color w:val="000000"/>
          <w:sz w:val="22"/>
          <w:szCs w:val="22"/>
        </w:rPr>
        <w:t xml:space="preserve"> mange av dem.»</w:t>
      </w:r>
      <w:r w:rsidR="00CD03A8">
        <w:rPr>
          <w:rFonts w:ascii="Book Antiqua" w:hAnsi="Book Antiqua" w:cs="TimesNewRoman"/>
          <w:b/>
          <w:bCs/>
          <w:color w:val="000000"/>
          <w:sz w:val="22"/>
          <w:szCs w:val="22"/>
        </w:rPr>
        <w:t xml:space="preserve"> </w:t>
      </w:r>
      <w:r w:rsidR="00CD03A8" w:rsidRPr="00CD03A8">
        <w:rPr>
          <w:rFonts w:ascii="Book Antiqua" w:hAnsi="Book Antiqua" w:cs="TimesNewRoman"/>
          <w:color w:val="000000"/>
          <w:sz w:val="22"/>
          <w:szCs w:val="22"/>
        </w:rPr>
        <w:t xml:space="preserve">Forsiden var illustrert med et </w:t>
      </w:r>
      <w:r w:rsidR="006E7CAF">
        <w:rPr>
          <w:rFonts w:ascii="Book Antiqua" w:hAnsi="Book Antiqua" w:cs="TimesNewRoman"/>
          <w:color w:val="000000"/>
          <w:sz w:val="22"/>
          <w:szCs w:val="22"/>
        </w:rPr>
        <w:t xml:space="preserve">lite </w:t>
      </w:r>
      <w:r w:rsidR="00CD03A8" w:rsidRPr="00CD03A8">
        <w:rPr>
          <w:rFonts w:ascii="Book Antiqua" w:hAnsi="Book Antiqua" w:cs="TimesNewRoman"/>
          <w:color w:val="000000"/>
          <w:sz w:val="22"/>
          <w:szCs w:val="22"/>
        </w:rPr>
        <w:t>bilde av Kvam.</w:t>
      </w:r>
    </w:p>
    <w:p w14:paraId="541A9819" w14:textId="77777777" w:rsidR="00CD03A8" w:rsidRDefault="00CD03A8" w:rsidP="007B0A88">
      <w:pPr>
        <w:widowControl/>
        <w:rPr>
          <w:rFonts w:ascii="Book Antiqua" w:hAnsi="Book Antiqua" w:cs="TimesNewRoman"/>
          <w:color w:val="000000"/>
          <w:sz w:val="22"/>
          <w:szCs w:val="22"/>
        </w:rPr>
      </w:pPr>
    </w:p>
    <w:p w14:paraId="7C7CE8CB" w14:textId="03D93416" w:rsidR="00D22F40" w:rsidRDefault="00902F56" w:rsidP="007B0A88">
      <w:pPr>
        <w:widowControl/>
        <w:rPr>
          <w:rFonts w:ascii="Book Antiqua" w:hAnsi="Book Antiqua" w:cs="TimesNewRoman"/>
          <w:b/>
          <w:bCs/>
          <w:color w:val="000000"/>
          <w:sz w:val="22"/>
          <w:szCs w:val="22"/>
        </w:rPr>
      </w:pPr>
      <w:r>
        <w:rPr>
          <w:rFonts w:ascii="Book Antiqua" w:hAnsi="Book Antiqua" w:cs="TimesNewRoman"/>
          <w:color w:val="000000"/>
          <w:sz w:val="22"/>
          <w:szCs w:val="22"/>
        </w:rPr>
        <w:t xml:space="preserve">Tittelen </w:t>
      </w:r>
      <w:r w:rsidR="003256D6">
        <w:rPr>
          <w:rFonts w:ascii="Book Antiqua" w:hAnsi="Book Antiqua" w:cs="TimesNewRoman"/>
          <w:color w:val="000000"/>
          <w:sz w:val="22"/>
          <w:szCs w:val="22"/>
        </w:rPr>
        <w:t>inne i avisen</w:t>
      </w:r>
      <w:r w:rsidR="00CD03A8">
        <w:rPr>
          <w:rFonts w:ascii="Book Antiqua" w:hAnsi="Book Antiqua" w:cs="TimesNewRoman"/>
          <w:color w:val="000000"/>
          <w:sz w:val="22"/>
          <w:szCs w:val="22"/>
        </w:rPr>
        <w:t>, på Magasinets forside</w:t>
      </w:r>
      <w:r w:rsidR="00D22F40">
        <w:rPr>
          <w:rFonts w:ascii="Book Antiqua" w:hAnsi="Book Antiqua" w:cs="TimesNewRoman"/>
          <w:color w:val="000000"/>
          <w:sz w:val="22"/>
          <w:szCs w:val="22"/>
        </w:rPr>
        <w:t>,</w:t>
      </w:r>
      <w:r w:rsidR="003256D6">
        <w:rPr>
          <w:rFonts w:ascii="Book Antiqua" w:hAnsi="Book Antiqua" w:cs="TimesNewRoman"/>
          <w:color w:val="000000"/>
          <w:sz w:val="22"/>
          <w:szCs w:val="22"/>
        </w:rPr>
        <w:t xml:space="preserve"> </w:t>
      </w:r>
      <w:r>
        <w:rPr>
          <w:rFonts w:ascii="Book Antiqua" w:hAnsi="Book Antiqua" w:cs="TimesNewRoman"/>
          <w:color w:val="000000"/>
          <w:sz w:val="22"/>
          <w:szCs w:val="22"/>
        </w:rPr>
        <w:t>var</w:t>
      </w:r>
      <w:r w:rsidR="00D22F40">
        <w:rPr>
          <w:rFonts w:ascii="Book Antiqua" w:hAnsi="Book Antiqua" w:cs="TimesNewRoman"/>
          <w:color w:val="000000"/>
          <w:sz w:val="22"/>
          <w:szCs w:val="22"/>
        </w:rPr>
        <w:t>:</w:t>
      </w:r>
      <w:r w:rsidR="00CD03A8">
        <w:rPr>
          <w:rFonts w:ascii="Book Antiqua" w:hAnsi="Book Antiqua" w:cs="TimesNewRoman"/>
          <w:color w:val="000000"/>
          <w:sz w:val="22"/>
          <w:szCs w:val="22"/>
        </w:rPr>
        <w:t xml:space="preserve"> «</w:t>
      </w:r>
      <w:r w:rsidR="00D22F40" w:rsidRPr="003256D6">
        <w:rPr>
          <w:rFonts w:ascii="Book Antiqua" w:hAnsi="Book Antiqua" w:cs="TimesNewRoman"/>
          <w:b/>
          <w:bCs/>
          <w:color w:val="000000"/>
          <w:sz w:val="22"/>
          <w:szCs w:val="22"/>
        </w:rPr>
        <w:t xml:space="preserve">Konsulentenes forlover </w:t>
      </w:r>
      <w:r w:rsidR="00D22F40">
        <w:rPr>
          <w:rFonts w:ascii="Book Antiqua" w:hAnsi="Book Antiqua" w:cs="TimesNewRoman"/>
          <w:b/>
          <w:bCs/>
          <w:color w:val="000000"/>
          <w:sz w:val="22"/>
          <w:szCs w:val="22"/>
        </w:rPr>
        <w:t xml:space="preserve">vant </w:t>
      </w:r>
      <w:r w:rsidR="00D22F40" w:rsidRPr="003256D6">
        <w:rPr>
          <w:rFonts w:ascii="Book Antiqua" w:hAnsi="Book Antiqua" w:cs="TimesNewRoman"/>
          <w:b/>
          <w:bCs/>
          <w:color w:val="000000"/>
          <w:sz w:val="22"/>
          <w:szCs w:val="22"/>
        </w:rPr>
        <w:t>byggeprosjekter for én milliard</w:t>
      </w:r>
      <w:r w:rsidR="00D22F40">
        <w:rPr>
          <w:rFonts w:ascii="Book Antiqua" w:hAnsi="Book Antiqua" w:cs="TimesNewRoman"/>
          <w:b/>
          <w:bCs/>
          <w:color w:val="000000"/>
          <w:sz w:val="22"/>
          <w:szCs w:val="22"/>
        </w:rPr>
        <w:t xml:space="preserve">» </w:t>
      </w:r>
      <w:r w:rsidR="00D22F40" w:rsidRPr="00D22F40">
        <w:rPr>
          <w:rFonts w:ascii="Book Antiqua" w:hAnsi="Book Antiqua" w:cs="TimesNewRoman"/>
          <w:color w:val="000000"/>
          <w:sz w:val="22"/>
          <w:szCs w:val="22"/>
        </w:rPr>
        <w:t xml:space="preserve">med undertekst: </w:t>
      </w:r>
      <w:r w:rsidR="00D22F40">
        <w:rPr>
          <w:rFonts w:ascii="Book Antiqua" w:hAnsi="Book Antiqua" w:cs="TimesNewRoman"/>
          <w:b/>
          <w:bCs/>
          <w:color w:val="000000"/>
          <w:sz w:val="22"/>
          <w:szCs w:val="22"/>
        </w:rPr>
        <w:t>«Kjell Kvams anbudsmetode skaper bråk»</w:t>
      </w:r>
      <w:r w:rsidR="00D22F40" w:rsidRPr="00D22F40">
        <w:rPr>
          <w:rFonts w:ascii="Book Antiqua" w:hAnsi="Book Antiqua" w:cs="TimesNewRoman"/>
          <w:color w:val="000000"/>
          <w:sz w:val="22"/>
          <w:szCs w:val="22"/>
        </w:rPr>
        <w:t xml:space="preserve">. </w:t>
      </w:r>
      <w:r w:rsidR="00D22F40">
        <w:rPr>
          <w:rFonts w:ascii="Book Antiqua" w:hAnsi="Book Antiqua" w:cs="TimesNewRoman"/>
          <w:color w:val="000000"/>
          <w:sz w:val="22"/>
          <w:szCs w:val="22"/>
        </w:rPr>
        <w:t xml:space="preserve">Forsiden var illustrert med et </w:t>
      </w:r>
      <w:r w:rsidR="006E7CAF">
        <w:rPr>
          <w:rFonts w:ascii="Book Antiqua" w:hAnsi="Book Antiqua" w:cs="TimesNewRoman"/>
          <w:color w:val="000000"/>
          <w:sz w:val="22"/>
          <w:szCs w:val="22"/>
        </w:rPr>
        <w:t xml:space="preserve">større </w:t>
      </w:r>
      <w:r w:rsidR="00D22F40">
        <w:rPr>
          <w:rFonts w:ascii="Book Antiqua" w:hAnsi="Book Antiqua" w:cs="TimesNewRoman"/>
          <w:color w:val="000000"/>
          <w:sz w:val="22"/>
          <w:szCs w:val="22"/>
        </w:rPr>
        <w:t>bilde av Kvam.</w:t>
      </w:r>
    </w:p>
    <w:p w14:paraId="761CC683" w14:textId="77777777" w:rsidR="00D22F40" w:rsidRDefault="00D22F40" w:rsidP="007B0A88">
      <w:pPr>
        <w:widowControl/>
        <w:rPr>
          <w:rFonts w:ascii="Book Antiqua" w:hAnsi="Book Antiqua" w:cs="TimesNewRoman"/>
          <w:b/>
          <w:bCs/>
          <w:color w:val="000000"/>
          <w:sz w:val="22"/>
          <w:szCs w:val="22"/>
        </w:rPr>
      </w:pPr>
    </w:p>
    <w:p w14:paraId="50AA1237" w14:textId="0322AEDF" w:rsidR="00902F56" w:rsidRDefault="00D22F40" w:rsidP="007B0A88">
      <w:pPr>
        <w:widowControl/>
        <w:rPr>
          <w:rFonts w:ascii="Book Antiqua" w:hAnsi="Book Antiqua"/>
          <w:sz w:val="22"/>
          <w:szCs w:val="22"/>
        </w:rPr>
      </w:pPr>
      <w:r w:rsidRPr="00D22F40">
        <w:rPr>
          <w:rFonts w:ascii="Book Antiqua" w:hAnsi="Book Antiqua" w:cs="TimesNewRoman"/>
          <w:color w:val="000000"/>
          <w:sz w:val="22"/>
          <w:szCs w:val="22"/>
        </w:rPr>
        <w:t>Tittelen på artikkelen var</w:t>
      </w:r>
      <w:r>
        <w:rPr>
          <w:rFonts w:ascii="Book Antiqua" w:hAnsi="Book Antiqua" w:cs="TimesNewRoman"/>
          <w:b/>
          <w:bCs/>
          <w:color w:val="000000"/>
          <w:sz w:val="22"/>
          <w:szCs w:val="22"/>
        </w:rPr>
        <w:t xml:space="preserve"> </w:t>
      </w:r>
      <w:r w:rsidR="00902F56" w:rsidRPr="003256D6">
        <w:rPr>
          <w:rFonts w:ascii="Book Antiqua" w:hAnsi="Book Antiqua" w:cs="TimesNewRoman"/>
          <w:b/>
          <w:bCs/>
          <w:color w:val="000000"/>
          <w:sz w:val="22"/>
          <w:szCs w:val="22"/>
        </w:rPr>
        <w:t>«</w:t>
      </w:r>
      <w:r w:rsidR="00F1052F" w:rsidRPr="003256D6">
        <w:rPr>
          <w:rFonts w:ascii="Book Antiqua" w:hAnsi="Book Antiqua"/>
          <w:b/>
          <w:bCs/>
          <w:sz w:val="22"/>
          <w:szCs w:val="22"/>
        </w:rPr>
        <w:t>Konsulenten og forloveren»</w:t>
      </w:r>
      <w:r>
        <w:rPr>
          <w:rFonts w:ascii="Book Antiqua" w:hAnsi="Book Antiqua"/>
          <w:sz w:val="22"/>
          <w:szCs w:val="22"/>
        </w:rPr>
        <w:t xml:space="preserve"> og ingressen:</w:t>
      </w:r>
      <w:r w:rsidRPr="00D22F40">
        <w:rPr>
          <w:rFonts w:ascii="Book Antiqua" w:hAnsi="Book Antiqua" w:cs="TimesNewRoman"/>
          <w:b/>
          <w:bCs/>
          <w:color w:val="000000"/>
          <w:sz w:val="22"/>
          <w:szCs w:val="22"/>
        </w:rPr>
        <w:t xml:space="preserve"> </w:t>
      </w:r>
      <w:r>
        <w:rPr>
          <w:rFonts w:ascii="Book Antiqua" w:hAnsi="Book Antiqua" w:cs="TimesNewRoman"/>
          <w:b/>
          <w:bCs/>
          <w:color w:val="000000"/>
          <w:sz w:val="22"/>
          <w:szCs w:val="22"/>
        </w:rPr>
        <w:t>«</w:t>
      </w:r>
      <w:r w:rsidRPr="00CD03A8">
        <w:rPr>
          <w:rFonts w:ascii="Book Antiqua" w:hAnsi="Book Antiqua" w:cs="TimesNewRoman"/>
          <w:b/>
          <w:bCs/>
          <w:color w:val="000000"/>
          <w:sz w:val="22"/>
          <w:szCs w:val="22"/>
        </w:rPr>
        <w:t>Konsulent Kjell Kvam (65) har ledet arbeidet med å velge entreprenør</w:t>
      </w:r>
      <w:r>
        <w:rPr>
          <w:rFonts w:ascii="Book Antiqua" w:hAnsi="Book Antiqua" w:cs="TimesNewRoman"/>
          <w:b/>
          <w:bCs/>
          <w:color w:val="000000"/>
          <w:sz w:val="22"/>
          <w:szCs w:val="22"/>
        </w:rPr>
        <w:t>er i</w:t>
      </w:r>
      <w:r w:rsidRPr="00CD03A8">
        <w:rPr>
          <w:rFonts w:ascii="Book Antiqua" w:hAnsi="Book Antiqua" w:cs="TimesNewRoman"/>
          <w:b/>
          <w:bCs/>
          <w:color w:val="000000"/>
          <w:sz w:val="22"/>
          <w:szCs w:val="22"/>
        </w:rPr>
        <w:t xml:space="preserve"> en rekke offentlige bygg</w:t>
      </w:r>
      <w:r>
        <w:rPr>
          <w:rFonts w:ascii="Book Antiqua" w:hAnsi="Book Antiqua" w:cs="TimesNewRoman"/>
          <w:b/>
          <w:bCs/>
          <w:color w:val="000000"/>
          <w:sz w:val="22"/>
          <w:szCs w:val="22"/>
        </w:rPr>
        <w:t>eprosjekter</w:t>
      </w:r>
      <w:r w:rsidRPr="00CD03A8">
        <w:rPr>
          <w:rFonts w:ascii="Book Antiqua" w:hAnsi="Book Antiqua" w:cs="TimesNewRoman"/>
          <w:b/>
          <w:bCs/>
          <w:color w:val="000000"/>
          <w:sz w:val="22"/>
          <w:szCs w:val="22"/>
        </w:rPr>
        <w:t>.</w:t>
      </w:r>
      <w:r>
        <w:rPr>
          <w:rFonts w:ascii="Book Antiqua" w:hAnsi="Book Antiqua" w:cs="TimesNewRoman"/>
          <w:b/>
          <w:bCs/>
          <w:color w:val="000000"/>
          <w:sz w:val="22"/>
          <w:szCs w:val="22"/>
        </w:rPr>
        <w:t xml:space="preserve"> Oppdrag for nærmere én milliard kroner har havnet hos et selskap eid av Kvams forlover.</w:t>
      </w:r>
      <w:r w:rsidRPr="00CD03A8">
        <w:rPr>
          <w:rFonts w:ascii="Book Antiqua" w:hAnsi="Book Antiqua" w:cs="TimesNewRoman"/>
          <w:b/>
          <w:bCs/>
          <w:color w:val="000000"/>
          <w:sz w:val="22"/>
          <w:szCs w:val="22"/>
        </w:rPr>
        <w:t>»</w:t>
      </w:r>
    </w:p>
    <w:p w14:paraId="1F56C422" w14:textId="77777777" w:rsidR="00D22F40" w:rsidRDefault="00D22F40" w:rsidP="007B0A88">
      <w:pPr>
        <w:widowControl/>
        <w:rPr>
          <w:rFonts w:ascii="Book Antiqua" w:hAnsi="Book Antiqua"/>
          <w:sz w:val="22"/>
          <w:szCs w:val="22"/>
        </w:rPr>
      </w:pPr>
    </w:p>
    <w:p w14:paraId="1CE32A64" w14:textId="7F27523D" w:rsidR="004F2A97" w:rsidRDefault="00F1052F" w:rsidP="004F2A97">
      <w:pPr>
        <w:widowControl/>
        <w:rPr>
          <w:rFonts w:ascii="Book Antiqua" w:hAnsi="Book Antiqua"/>
          <w:bCs/>
          <w:sz w:val="22"/>
          <w:szCs w:val="22"/>
        </w:rPr>
      </w:pPr>
      <w:r w:rsidRPr="001B4E29">
        <w:rPr>
          <w:rFonts w:ascii="Book Antiqua" w:hAnsi="Book Antiqua"/>
          <w:bCs/>
          <w:sz w:val="22"/>
          <w:szCs w:val="22"/>
        </w:rPr>
        <w:t>Reportasjen</w:t>
      </w:r>
      <w:r w:rsidR="003256D6">
        <w:rPr>
          <w:rFonts w:ascii="Book Antiqua" w:hAnsi="Book Antiqua"/>
          <w:bCs/>
          <w:sz w:val="22"/>
          <w:szCs w:val="22"/>
        </w:rPr>
        <w:t xml:space="preserve"> </w:t>
      </w:r>
      <w:r w:rsidR="00D22F40">
        <w:rPr>
          <w:rFonts w:ascii="Book Antiqua" w:hAnsi="Book Antiqua"/>
          <w:bCs/>
          <w:sz w:val="22"/>
          <w:szCs w:val="22"/>
        </w:rPr>
        <w:t>startet med å fortelle om</w:t>
      </w:r>
      <w:r w:rsidR="004F2A97">
        <w:rPr>
          <w:rFonts w:ascii="Book Antiqua" w:hAnsi="Book Antiqua"/>
          <w:bCs/>
          <w:sz w:val="22"/>
          <w:szCs w:val="22"/>
        </w:rPr>
        <w:t xml:space="preserve"> en </w:t>
      </w:r>
      <w:r w:rsidRPr="001B4E29">
        <w:rPr>
          <w:rFonts w:ascii="Book Antiqua" w:hAnsi="Book Antiqua"/>
          <w:bCs/>
          <w:sz w:val="22"/>
          <w:szCs w:val="22"/>
        </w:rPr>
        <w:t xml:space="preserve">sivilingeniør </w:t>
      </w:r>
      <w:r w:rsidR="004F2A97">
        <w:rPr>
          <w:rFonts w:ascii="Book Antiqua" w:hAnsi="Book Antiqua"/>
          <w:bCs/>
          <w:sz w:val="22"/>
          <w:szCs w:val="22"/>
        </w:rPr>
        <w:t>f</w:t>
      </w:r>
      <w:r w:rsidR="00D22F40">
        <w:rPr>
          <w:rFonts w:ascii="Book Antiqua" w:hAnsi="Book Antiqua"/>
          <w:bCs/>
          <w:sz w:val="22"/>
          <w:szCs w:val="22"/>
        </w:rPr>
        <w:t>ra Trøndelag</w:t>
      </w:r>
      <w:r w:rsidR="004F2A97">
        <w:rPr>
          <w:rFonts w:ascii="Book Antiqua" w:hAnsi="Book Antiqua"/>
          <w:bCs/>
          <w:sz w:val="22"/>
          <w:szCs w:val="22"/>
        </w:rPr>
        <w:t>, Kjell Kvam</w:t>
      </w:r>
      <w:r w:rsidR="00345D0D">
        <w:rPr>
          <w:rFonts w:ascii="Book Antiqua" w:hAnsi="Book Antiqua"/>
          <w:bCs/>
          <w:sz w:val="22"/>
          <w:szCs w:val="22"/>
        </w:rPr>
        <w:t xml:space="preserve">, som ifølge avisen var godt kjent i </w:t>
      </w:r>
      <w:r w:rsidR="004F2A97">
        <w:rPr>
          <w:rFonts w:ascii="Book Antiqua" w:hAnsi="Book Antiqua"/>
          <w:bCs/>
          <w:sz w:val="22"/>
          <w:szCs w:val="22"/>
        </w:rPr>
        <w:t xml:space="preserve">kommune-Norge. </w:t>
      </w:r>
      <w:r w:rsidR="00345D0D">
        <w:rPr>
          <w:rFonts w:ascii="Book Antiqua" w:hAnsi="Book Antiqua"/>
          <w:bCs/>
          <w:sz w:val="22"/>
          <w:szCs w:val="22"/>
        </w:rPr>
        <w:t>Kvam var</w:t>
      </w:r>
      <w:r w:rsidR="004F2A97">
        <w:rPr>
          <w:rFonts w:ascii="Book Antiqua" w:hAnsi="Book Antiqua"/>
          <w:bCs/>
          <w:sz w:val="22"/>
          <w:szCs w:val="22"/>
        </w:rPr>
        <w:t xml:space="preserve"> leid inn av</w:t>
      </w:r>
      <w:r w:rsidR="00345D0D">
        <w:rPr>
          <w:rFonts w:ascii="Book Antiqua" w:hAnsi="Book Antiqua"/>
          <w:bCs/>
          <w:sz w:val="22"/>
          <w:szCs w:val="22"/>
        </w:rPr>
        <w:t xml:space="preserve"> mange norske</w:t>
      </w:r>
      <w:r w:rsidR="004F2A97">
        <w:rPr>
          <w:rFonts w:ascii="Book Antiqua" w:hAnsi="Book Antiqua"/>
          <w:bCs/>
          <w:sz w:val="22"/>
          <w:szCs w:val="22"/>
        </w:rPr>
        <w:t xml:space="preserve"> kommuner for å </w:t>
      </w:r>
      <w:r w:rsidR="00345D0D">
        <w:rPr>
          <w:rFonts w:ascii="Book Antiqua" w:hAnsi="Book Antiqua"/>
          <w:bCs/>
          <w:sz w:val="22"/>
          <w:szCs w:val="22"/>
        </w:rPr>
        <w:t xml:space="preserve">bistå dem og </w:t>
      </w:r>
      <w:r w:rsidR="004F2A97">
        <w:rPr>
          <w:rFonts w:ascii="Book Antiqua" w:hAnsi="Book Antiqua"/>
          <w:bCs/>
          <w:sz w:val="22"/>
          <w:szCs w:val="22"/>
        </w:rPr>
        <w:t xml:space="preserve">styre anbudskonkurranser </w:t>
      </w:r>
      <w:r w:rsidR="00345D0D">
        <w:rPr>
          <w:rFonts w:ascii="Book Antiqua" w:hAnsi="Book Antiqua"/>
          <w:bCs/>
          <w:sz w:val="22"/>
          <w:szCs w:val="22"/>
        </w:rPr>
        <w:t xml:space="preserve">til større </w:t>
      </w:r>
      <w:r w:rsidR="00D22F40">
        <w:rPr>
          <w:rFonts w:ascii="Book Antiqua" w:hAnsi="Book Antiqua"/>
          <w:bCs/>
          <w:sz w:val="22"/>
          <w:szCs w:val="22"/>
        </w:rPr>
        <w:t>offentlige byggeprosjekter. Kvam lede</w:t>
      </w:r>
      <w:r w:rsidR="00345D0D">
        <w:rPr>
          <w:rFonts w:ascii="Book Antiqua" w:hAnsi="Book Antiqua"/>
          <w:bCs/>
          <w:sz w:val="22"/>
          <w:szCs w:val="22"/>
        </w:rPr>
        <w:t>t</w:t>
      </w:r>
      <w:r w:rsidR="00D22F40">
        <w:rPr>
          <w:rFonts w:ascii="Book Antiqua" w:hAnsi="Book Antiqua"/>
          <w:bCs/>
          <w:sz w:val="22"/>
          <w:szCs w:val="22"/>
        </w:rPr>
        <w:t xml:space="preserve"> arbeidet med </w:t>
      </w:r>
      <w:r w:rsidR="004F2A97">
        <w:rPr>
          <w:rFonts w:ascii="Book Antiqua" w:hAnsi="Book Antiqua"/>
          <w:bCs/>
          <w:sz w:val="22"/>
          <w:szCs w:val="22"/>
        </w:rPr>
        <w:t xml:space="preserve">å velge </w:t>
      </w:r>
      <w:r w:rsidR="00D22F40">
        <w:rPr>
          <w:rFonts w:ascii="Book Antiqua" w:hAnsi="Book Antiqua"/>
          <w:bCs/>
          <w:sz w:val="22"/>
          <w:szCs w:val="22"/>
        </w:rPr>
        <w:t>hvilke entreprenør en kommune sk</w:t>
      </w:r>
      <w:r w:rsidR="00345D0D">
        <w:rPr>
          <w:rFonts w:ascii="Book Antiqua" w:hAnsi="Book Antiqua"/>
          <w:bCs/>
          <w:sz w:val="22"/>
          <w:szCs w:val="22"/>
        </w:rPr>
        <w:t xml:space="preserve">ulle </w:t>
      </w:r>
      <w:r w:rsidR="00D22F40">
        <w:rPr>
          <w:rFonts w:ascii="Book Antiqua" w:hAnsi="Book Antiqua"/>
          <w:bCs/>
          <w:sz w:val="22"/>
          <w:szCs w:val="22"/>
        </w:rPr>
        <w:t>velge, og ha</w:t>
      </w:r>
      <w:r w:rsidR="00345D0D">
        <w:rPr>
          <w:rFonts w:ascii="Book Antiqua" w:hAnsi="Book Antiqua"/>
          <w:bCs/>
          <w:sz w:val="22"/>
          <w:szCs w:val="22"/>
        </w:rPr>
        <w:t>dde</w:t>
      </w:r>
      <w:r w:rsidR="00D22F40">
        <w:rPr>
          <w:rFonts w:ascii="Book Antiqua" w:hAnsi="Book Antiqua"/>
          <w:bCs/>
          <w:sz w:val="22"/>
          <w:szCs w:val="22"/>
        </w:rPr>
        <w:t xml:space="preserve"> ifølge avisen fått en egen anbudsmodell oppkalt etter seg</w:t>
      </w:r>
      <w:r w:rsidR="00345D0D">
        <w:rPr>
          <w:rFonts w:ascii="Book Antiqua" w:hAnsi="Book Antiqua"/>
          <w:bCs/>
          <w:sz w:val="22"/>
          <w:szCs w:val="22"/>
        </w:rPr>
        <w:t xml:space="preserve">: </w:t>
      </w:r>
      <w:r w:rsidR="00D22F40">
        <w:rPr>
          <w:rFonts w:ascii="Book Antiqua" w:hAnsi="Book Antiqua"/>
          <w:bCs/>
          <w:sz w:val="22"/>
          <w:szCs w:val="22"/>
        </w:rPr>
        <w:t xml:space="preserve">«Kvam-metoden». </w:t>
      </w:r>
    </w:p>
    <w:p w14:paraId="331E9A85" w14:textId="79D56D00" w:rsidR="00345D0D" w:rsidRDefault="00345D0D" w:rsidP="004F2A97">
      <w:pPr>
        <w:widowControl/>
        <w:rPr>
          <w:rFonts w:ascii="Book Antiqua" w:hAnsi="Book Antiqua"/>
          <w:bCs/>
          <w:sz w:val="22"/>
          <w:szCs w:val="22"/>
        </w:rPr>
      </w:pPr>
      <w:r>
        <w:rPr>
          <w:rFonts w:ascii="Book Antiqua" w:hAnsi="Book Antiqua"/>
          <w:bCs/>
          <w:sz w:val="22"/>
          <w:szCs w:val="22"/>
        </w:rPr>
        <w:lastRenderedPageBreak/>
        <w:t>Artikkelen stilte følgende spørsmål:</w:t>
      </w:r>
    </w:p>
    <w:p w14:paraId="0BC391CA" w14:textId="77777777" w:rsidR="00345D0D" w:rsidRDefault="00345D0D" w:rsidP="004F2A97">
      <w:pPr>
        <w:widowControl/>
        <w:rPr>
          <w:rFonts w:ascii="Book Antiqua" w:hAnsi="Book Antiqua"/>
          <w:bCs/>
          <w:sz w:val="22"/>
          <w:szCs w:val="22"/>
        </w:rPr>
      </w:pPr>
    </w:p>
    <w:p w14:paraId="0B2C28AF" w14:textId="27144787" w:rsidR="004F2A97" w:rsidRPr="00D22F40" w:rsidRDefault="004F2A97" w:rsidP="00345D0D">
      <w:pPr>
        <w:widowControl/>
        <w:ind w:left="708" w:firstLine="60"/>
        <w:rPr>
          <w:rFonts w:ascii="Book Antiqua" w:hAnsi="Book Antiqua"/>
          <w:b/>
          <w:sz w:val="22"/>
          <w:szCs w:val="22"/>
        </w:rPr>
      </w:pPr>
      <w:r w:rsidRPr="00D22F40">
        <w:rPr>
          <w:rFonts w:ascii="Book Antiqua" w:hAnsi="Book Antiqua"/>
          <w:b/>
          <w:sz w:val="22"/>
          <w:szCs w:val="22"/>
        </w:rPr>
        <w:t>«Men hvem er det egentlig som vinner anbudskonkurransene som Kvam styrer?</w:t>
      </w:r>
      <w:r w:rsidR="00345D0D">
        <w:rPr>
          <w:rFonts w:ascii="Book Antiqua" w:hAnsi="Book Antiqua"/>
          <w:b/>
          <w:sz w:val="22"/>
          <w:szCs w:val="22"/>
        </w:rPr>
        <w:t xml:space="preserve"> </w:t>
      </w:r>
      <w:r>
        <w:rPr>
          <w:rFonts w:ascii="Book Antiqua" w:hAnsi="Book Antiqua"/>
          <w:b/>
          <w:sz w:val="22"/>
          <w:szCs w:val="22"/>
        </w:rPr>
        <w:t xml:space="preserve"> </w:t>
      </w:r>
      <w:r w:rsidRPr="00D22F40">
        <w:rPr>
          <w:rFonts w:ascii="Book Antiqua" w:hAnsi="Book Antiqua"/>
          <w:b/>
          <w:sz w:val="22"/>
          <w:szCs w:val="22"/>
        </w:rPr>
        <w:t>I byggebransjen har ryktene begynt å svirre.»</w:t>
      </w:r>
    </w:p>
    <w:p w14:paraId="38216D42" w14:textId="77777777" w:rsidR="004F2A97" w:rsidRDefault="004F2A97" w:rsidP="004F2A97">
      <w:pPr>
        <w:widowControl/>
        <w:rPr>
          <w:rFonts w:ascii="Book Antiqua" w:hAnsi="Book Antiqua"/>
          <w:bCs/>
          <w:sz w:val="22"/>
          <w:szCs w:val="22"/>
        </w:rPr>
      </w:pPr>
    </w:p>
    <w:p w14:paraId="756952D7" w14:textId="58E4B0B1" w:rsidR="004F2A97" w:rsidRDefault="004F2A97" w:rsidP="004F2A97">
      <w:pPr>
        <w:widowControl/>
        <w:rPr>
          <w:rFonts w:ascii="Book Antiqua" w:hAnsi="Book Antiqua"/>
          <w:bCs/>
          <w:sz w:val="22"/>
          <w:szCs w:val="22"/>
        </w:rPr>
      </w:pPr>
      <w:r>
        <w:rPr>
          <w:rFonts w:ascii="Book Antiqua" w:hAnsi="Book Antiqua"/>
          <w:bCs/>
          <w:sz w:val="22"/>
          <w:szCs w:val="22"/>
        </w:rPr>
        <w:t>DN ha</w:t>
      </w:r>
      <w:r w:rsidR="00345D0D">
        <w:rPr>
          <w:rFonts w:ascii="Book Antiqua" w:hAnsi="Book Antiqua"/>
          <w:bCs/>
          <w:sz w:val="22"/>
          <w:szCs w:val="22"/>
        </w:rPr>
        <w:t>dde selv</w:t>
      </w:r>
      <w:r>
        <w:rPr>
          <w:rFonts w:ascii="Book Antiqua" w:hAnsi="Book Antiqua"/>
          <w:bCs/>
          <w:sz w:val="22"/>
          <w:szCs w:val="22"/>
        </w:rPr>
        <w:t xml:space="preserve"> undersøkt og funnet ut at</w:t>
      </w:r>
      <w:r w:rsidR="00345D0D">
        <w:rPr>
          <w:rFonts w:ascii="Book Antiqua" w:hAnsi="Book Antiqua"/>
          <w:bCs/>
          <w:sz w:val="22"/>
          <w:szCs w:val="22"/>
        </w:rPr>
        <w:t xml:space="preserve"> ett</w:t>
      </w:r>
      <w:r>
        <w:rPr>
          <w:rFonts w:ascii="Book Antiqua" w:hAnsi="Book Antiqua"/>
          <w:bCs/>
          <w:sz w:val="22"/>
          <w:szCs w:val="22"/>
        </w:rPr>
        <w:t xml:space="preserve"> selskap</w:t>
      </w:r>
      <w:r w:rsidR="00345D0D">
        <w:rPr>
          <w:rFonts w:ascii="Book Antiqua" w:hAnsi="Book Antiqua"/>
          <w:bCs/>
          <w:sz w:val="22"/>
          <w:szCs w:val="22"/>
        </w:rPr>
        <w:t>,</w:t>
      </w:r>
      <w:r>
        <w:rPr>
          <w:rFonts w:ascii="Book Antiqua" w:hAnsi="Book Antiqua"/>
          <w:bCs/>
          <w:sz w:val="22"/>
          <w:szCs w:val="22"/>
        </w:rPr>
        <w:t xml:space="preserve"> Byggmesteran AS</w:t>
      </w:r>
      <w:r w:rsidR="00345D0D">
        <w:rPr>
          <w:rFonts w:ascii="Book Antiqua" w:hAnsi="Book Antiqua"/>
          <w:bCs/>
          <w:sz w:val="22"/>
          <w:szCs w:val="22"/>
        </w:rPr>
        <w:t>,</w:t>
      </w:r>
      <w:r>
        <w:rPr>
          <w:rFonts w:ascii="Book Antiqua" w:hAnsi="Book Antiqua"/>
          <w:bCs/>
          <w:sz w:val="22"/>
          <w:szCs w:val="22"/>
        </w:rPr>
        <w:t xml:space="preserve"> ha</w:t>
      </w:r>
      <w:r w:rsidR="00345D0D">
        <w:rPr>
          <w:rFonts w:ascii="Book Antiqua" w:hAnsi="Book Antiqua"/>
          <w:bCs/>
          <w:sz w:val="22"/>
          <w:szCs w:val="22"/>
        </w:rPr>
        <w:t>dde</w:t>
      </w:r>
      <w:r>
        <w:rPr>
          <w:rFonts w:ascii="Book Antiqua" w:hAnsi="Book Antiqua"/>
          <w:bCs/>
          <w:sz w:val="22"/>
          <w:szCs w:val="22"/>
        </w:rPr>
        <w:t xml:space="preserve"> vunnet ni av tolv anbudskonkurranser ledet av Kvam. Det </w:t>
      </w:r>
      <w:r w:rsidR="00345D0D">
        <w:rPr>
          <w:rFonts w:ascii="Book Antiqua" w:hAnsi="Book Antiqua"/>
          <w:bCs/>
          <w:sz w:val="22"/>
          <w:szCs w:val="22"/>
        </w:rPr>
        <w:t>var</w:t>
      </w:r>
      <w:r>
        <w:rPr>
          <w:rFonts w:ascii="Book Antiqua" w:hAnsi="Book Antiqua"/>
          <w:bCs/>
          <w:sz w:val="22"/>
          <w:szCs w:val="22"/>
        </w:rPr>
        <w:t xml:space="preserve"> Egil Grande (64) fra Verdal som ei</w:t>
      </w:r>
      <w:r w:rsidR="00345D0D">
        <w:rPr>
          <w:rFonts w:ascii="Book Antiqua" w:hAnsi="Book Antiqua"/>
          <w:bCs/>
          <w:sz w:val="22"/>
          <w:szCs w:val="22"/>
        </w:rPr>
        <w:t>de dette selskapet</w:t>
      </w:r>
      <w:r>
        <w:rPr>
          <w:rFonts w:ascii="Book Antiqua" w:hAnsi="Book Antiqua"/>
          <w:bCs/>
          <w:sz w:val="22"/>
          <w:szCs w:val="22"/>
        </w:rPr>
        <w:t xml:space="preserve"> Byggmesteran.</w:t>
      </w:r>
      <w:r w:rsidR="002C417D">
        <w:rPr>
          <w:rFonts w:ascii="Book Antiqua" w:hAnsi="Book Antiqua"/>
          <w:bCs/>
          <w:sz w:val="22"/>
          <w:szCs w:val="22"/>
        </w:rPr>
        <w:t xml:space="preserve"> </w:t>
      </w:r>
      <w:r w:rsidR="00345D0D">
        <w:rPr>
          <w:rFonts w:ascii="Book Antiqua" w:hAnsi="Book Antiqua"/>
          <w:bCs/>
          <w:sz w:val="22"/>
          <w:szCs w:val="22"/>
        </w:rPr>
        <w:t xml:space="preserve">Videre hadde </w:t>
      </w:r>
      <w:r>
        <w:rPr>
          <w:rFonts w:ascii="Book Antiqua" w:hAnsi="Book Antiqua"/>
          <w:bCs/>
          <w:sz w:val="22"/>
          <w:szCs w:val="22"/>
        </w:rPr>
        <w:t xml:space="preserve">DN funnet ut at Egil Grande var forlover for Kjell Kvam i 1981, </w:t>
      </w:r>
      <w:r w:rsidR="00345D0D">
        <w:rPr>
          <w:rFonts w:ascii="Book Antiqua" w:hAnsi="Book Antiqua"/>
          <w:bCs/>
          <w:sz w:val="22"/>
          <w:szCs w:val="22"/>
        </w:rPr>
        <w:t>noe som ikke var kjent for øverste ledelsen i de kommuner s</w:t>
      </w:r>
      <w:r>
        <w:rPr>
          <w:rFonts w:ascii="Book Antiqua" w:hAnsi="Book Antiqua"/>
          <w:bCs/>
          <w:sz w:val="22"/>
          <w:szCs w:val="22"/>
        </w:rPr>
        <w:t>om ha</w:t>
      </w:r>
      <w:r w:rsidR="00345D0D">
        <w:rPr>
          <w:rFonts w:ascii="Book Antiqua" w:hAnsi="Book Antiqua"/>
          <w:bCs/>
          <w:sz w:val="22"/>
          <w:szCs w:val="22"/>
        </w:rPr>
        <w:t>dde</w:t>
      </w:r>
      <w:r>
        <w:rPr>
          <w:rFonts w:ascii="Book Antiqua" w:hAnsi="Book Antiqua"/>
          <w:bCs/>
          <w:sz w:val="22"/>
          <w:szCs w:val="22"/>
        </w:rPr>
        <w:t xml:space="preserve"> leid inn Kvam</w:t>
      </w:r>
      <w:r w:rsidR="00345D0D">
        <w:rPr>
          <w:rFonts w:ascii="Book Antiqua" w:hAnsi="Book Antiqua"/>
          <w:bCs/>
          <w:sz w:val="22"/>
          <w:szCs w:val="22"/>
        </w:rPr>
        <w:t xml:space="preserve"> til å styre prosessene.</w:t>
      </w:r>
    </w:p>
    <w:p w14:paraId="17DBA41C" w14:textId="4D632874" w:rsidR="00D22F40" w:rsidRDefault="00D22F40" w:rsidP="007B0A88">
      <w:pPr>
        <w:widowControl/>
        <w:rPr>
          <w:rFonts w:ascii="Book Antiqua" w:hAnsi="Book Antiqua"/>
          <w:bCs/>
          <w:sz w:val="22"/>
          <w:szCs w:val="22"/>
        </w:rPr>
      </w:pPr>
    </w:p>
    <w:p w14:paraId="7013C207" w14:textId="63292496" w:rsidR="004F2A97" w:rsidRDefault="002C417D" w:rsidP="007B0A88">
      <w:pPr>
        <w:widowControl/>
        <w:rPr>
          <w:rFonts w:ascii="Book Antiqua" w:hAnsi="Book Antiqua"/>
          <w:bCs/>
          <w:sz w:val="22"/>
          <w:szCs w:val="22"/>
        </w:rPr>
      </w:pPr>
      <w:r>
        <w:rPr>
          <w:rFonts w:ascii="Book Antiqua" w:hAnsi="Book Antiqua"/>
          <w:bCs/>
          <w:sz w:val="22"/>
          <w:szCs w:val="22"/>
        </w:rPr>
        <w:t xml:space="preserve">I artikkelen er det et spesielt </w:t>
      </w:r>
      <w:proofErr w:type="gramStart"/>
      <w:r>
        <w:rPr>
          <w:rFonts w:ascii="Book Antiqua" w:hAnsi="Book Antiqua"/>
          <w:bCs/>
          <w:sz w:val="22"/>
          <w:szCs w:val="22"/>
        </w:rPr>
        <w:t>fokus</w:t>
      </w:r>
      <w:proofErr w:type="gramEnd"/>
      <w:r>
        <w:rPr>
          <w:rFonts w:ascii="Book Antiqua" w:hAnsi="Book Antiqua"/>
          <w:bCs/>
          <w:sz w:val="22"/>
          <w:szCs w:val="22"/>
        </w:rPr>
        <w:t xml:space="preserve"> på et bygge</w:t>
      </w:r>
      <w:r w:rsidR="004F2A97">
        <w:rPr>
          <w:rFonts w:ascii="Book Antiqua" w:hAnsi="Book Antiqua"/>
          <w:bCs/>
          <w:sz w:val="22"/>
          <w:szCs w:val="22"/>
        </w:rPr>
        <w:t>prosjekt i Sør-Varanger</w:t>
      </w:r>
      <w:r>
        <w:rPr>
          <w:rFonts w:ascii="Book Antiqua" w:hAnsi="Book Antiqua"/>
          <w:bCs/>
          <w:sz w:val="22"/>
          <w:szCs w:val="22"/>
        </w:rPr>
        <w:t>. D</w:t>
      </w:r>
      <w:r w:rsidR="004F2A97">
        <w:rPr>
          <w:rFonts w:ascii="Book Antiqua" w:hAnsi="Book Antiqua"/>
          <w:bCs/>
          <w:sz w:val="22"/>
          <w:szCs w:val="22"/>
        </w:rPr>
        <w:t xml:space="preserve">et gjaldt </w:t>
      </w:r>
      <w:r>
        <w:rPr>
          <w:rFonts w:ascii="Book Antiqua" w:hAnsi="Book Antiqua"/>
          <w:bCs/>
          <w:sz w:val="22"/>
          <w:szCs w:val="22"/>
        </w:rPr>
        <w:t xml:space="preserve">en </w:t>
      </w:r>
      <w:r w:rsidR="004F2A97">
        <w:rPr>
          <w:rFonts w:ascii="Book Antiqua" w:hAnsi="Book Antiqua"/>
          <w:bCs/>
          <w:sz w:val="22"/>
          <w:szCs w:val="22"/>
        </w:rPr>
        <w:t>anbudskonkurranse</w:t>
      </w:r>
      <w:r>
        <w:rPr>
          <w:rFonts w:ascii="Book Antiqua" w:hAnsi="Book Antiqua"/>
          <w:bCs/>
          <w:sz w:val="22"/>
          <w:szCs w:val="22"/>
        </w:rPr>
        <w:t xml:space="preserve"> i forbindelse med en ny skole som skulle bygges. </w:t>
      </w:r>
      <w:r w:rsidR="004F2A97">
        <w:rPr>
          <w:rFonts w:ascii="Book Antiqua" w:hAnsi="Book Antiqua"/>
          <w:bCs/>
          <w:sz w:val="22"/>
          <w:szCs w:val="22"/>
        </w:rPr>
        <w:t xml:space="preserve">Kvam styrte </w:t>
      </w:r>
      <w:r>
        <w:rPr>
          <w:rFonts w:ascii="Book Antiqua" w:hAnsi="Book Antiqua"/>
          <w:bCs/>
          <w:sz w:val="22"/>
          <w:szCs w:val="22"/>
        </w:rPr>
        <w:t xml:space="preserve">denne og </w:t>
      </w:r>
      <w:r w:rsidR="004F2A97">
        <w:rPr>
          <w:rFonts w:ascii="Book Antiqua" w:hAnsi="Book Antiqua"/>
          <w:bCs/>
          <w:sz w:val="22"/>
          <w:szCs w:val="22"/>
        </w:rPr>
        <w:t>Byggmesteran vant oppdraget</w:t>
      </w:r>
      <w:r>
        <w:rPr>
          <w:rFonts w:ascii="Book Antiqua" w:hAnsi="Book Antiqua"/>
          <w:bCs/>
          <w:sz w:val="22"/>
          <w:szCs w:val="22"/>
        </w:rPr>
        <w:t>. Anbudsprosessen h</w:t>
      </w:r>
      <w:r w:rsidR="004F2A97">
        <w:rPr>
          <w:rFonts w:ascii="Book Antiqua" w:hAnsi="Book Antiqua"/>
          <w:bCs/>
          <w:sz w:val="22"/>
          <w:szCs w:val="22"/>
        </w:rPr>
        <w:t>a</w:t>
      </w:r>
      <w:r>
        <w:rPr>
          <w:rFonts w:ascii="Book Antiqua" w:hAnsi="Book Antiqua"/>
          <w:bCs/>
          <w:sz w:val="22"/>
          <w:szCs w:val="22"/>
        </w:rPr>
        <w:t>dde imidlertid</w:t>
      </w:r>
      <w:r w:rsidR="004F2A97">
        <w:rPr>
          <w:rFonts w:ascii="Book Antiqua" w:hAnsi="Book Antiqua"/>
          <w:bCs/>
          <w:sz w:val="22"/>
          <w:szCs w:val="22"/>
        </w:rPr>
        <w:t xml:space="preserve"> skapt bråk i ettertid. </w:t>
      </w:r>
    </w:p>
    <w:p w14:paraId="44A433B4" w14:textId="77777777" w:rsidR="004F2A97" w:rsidRDefault="004F2A97" w:rsidP="007B0A88">
      <w:pPr>
        <w:widowControl/>
        <w:rPr>
          <w:rFonts w:ascii="Book Antiqua" w:hAnsi="Book Antiqua"/>
          <w:bCs/>
          <w:sz w:val="22"/>
          <w:szCs w:val="22"/>
        </w:rPr>
      </w:pPr>
    </w:p>
    <w:p w14:paraId="5906AD86" w14:textId="3833B49E" w:rsidR="004F2A97" w:rsidRDefault="002C417D" w:rsidP="007B0A88">
      <w:pPr>
        <w:widowControl/>
        <w:rPr>
          <w:rFonts w:ascii="Book Antiqua" w:hAnsi="Book Antiqua"/>
          <w:bCs/>
          <w:sz w:val="22"/>
          <w:szCs w:val="22"/>
        </w:rPr>
      </w:pPr>
      <w:r>
        <w:rPr>
          <w:rFonts w:ascii="Book Antiqua" w:hAnsi="Book Antiqua"/>
          <w:bCs/>
          <w:sz w:val="22"/>
          <w:szCs w:val="22"/>
        </w:rPr>
        <w:t>Det opplyses følgende om</w:t>
      </w:r>
      <w:r w:rsidR="004F2A97">
        <w:rPr>
          <w:rFonts w:ascii="Book Antiqua" w:hAnsi="Book Antiqua"/>
          <w:bCs/>
          <w:sz w:val="22"/>
          <w:szCs w:val="22"/>
        </w:rPr>
        <w:t xml:space="preserve"> </w:t>
      </w:r>
      <w:r>
        <w:rPr>
          <w:rFonts w:ascii="Book Antiqua" w:hAnsi="Book Antiqua"/>
          <w:bCs/>
          <w:sz w:val="22"/>
          <w:szCs w:val="22"/>
        </w:rPr>
        <w:t>den såkalte «</w:t>
      </w:r>
      <w:r w:rsidR="004F2A97">
        <w:rPr>
          <w:rFonts w:ascii="Book Antiqua" w:hAnsi="Book Antiqua"/>
          <w:bCs/>
          <w:sz w:val="22"/>
          <w:szCs w:val="22"/>
        </w:rPr>
        <w:t>Kvam-modellen</w:t>
      </w:r>
      <w:r>
        <w:rPr>
          <w:rFonts w:ascii="Book Antiqua" w:hAnsi="Book Antiqua"/>
          <w:bCs/>
          <w:sz w:val="22"/>
          <w:szCs w:val="22"/>
        </w:rPr>
        <w:t>».</w:t>
      </w:r>
      <w:r w:rsidR="004F2A97">
        <w:rPr>
          <w:rFonts w:ascii="Book Antiqua" w:hAnsi="Book Antiqua"/>
          <w:bCs/>
          <w:sz w:val="22"/>
          <w:szCs w:val="22"/>
        </w:rPr>
        <w:t xml:space="preserve"> </w:t>
      </w:r>
      <w:r w:rsidR="004F4A6B">
        <w:rPr>
          <w:rFonts w:ascii="Book Antiqua" w:hAnsi="Book Antiqua"/>
          <w:bCs/>
          <w:sz w:val="22"/>
          <w:szCs w:val="22"/>
        </w:rPr>
        <w:t xml:space="preserve">I tradisjonelle anbudsrunder får kommunen tegnet et prosjekt og de ulike entreprenørene levere inn tilbud på byggingen av det. </w:t>
      </w:r>
      <w:r>
        <w:rPr>
          <w:rFonts w:ascii="Book Antiqua" w:hAnsi="Book Antiqua"/>
          <w:bCs/>
          <w:sz w:val="22"/>
          <w:szCs w:val="22"/>
        </w:rPr>
        <w:t>I</w:t>
      </w:r>
      <w:r w:rsidR="004F4A6B">
        <w:rPr>
          <w:rFonts w:ascii="Book Antiqua" w:hAnsi="Book Antiqua"/>
          <w:bCs/>
          <w:sz w:val="22"/>
          <w:szCs w:val="22"/>
        </w:rPr>
        <w:t xml:space="preserve"> Kvams modell leverer entreprenøren tilbud på både utforming og pris. Først får entreprenøren poeng etter pris, </w:t>
      </w:r>
      <w:r w:rsidR="004F2A97">
        <w:rPr>
          <w:rFonts w:ascii="Book Antiqua" w:hAnsi="Book Antiqua"/>
          <w:bCs/>
          <w:sz w:val="22"/>
          <w:szCs w:val="22"/>
        </w:rPr>
        <w:t xml:space="preserve">deretter </w:t>
      </w:r>
      <w:r w:rsidR="004F4A6B">
        <w:rPr>
          <w:rFonts w:ascii="Book Antiqua" w:hAnsi="Book Antiqua"/>
          <w:bCs/>
          <w:sz w:val="22"/>
          <w:szCs w:val="22"/>
        </w:rPr>
        <w:t xml:space="preserve">skal en fagkomite, ledet av Kvam, rangerer løsningsforslagene. Til siste gjennomfører Kvam intervjuer med entreprenørene for </w:t>
      </w:r>
      <w:r w:rsidR="005F033B">
        <w:rPr>
          <w:rFonts w:ascii="Book Antiqua" w:hAnsi="Book Antiqua"/>
          <w:bCs/>
          <w:sz w:val="22"/>
          <w:szCs w:val="22"/>
        </w:rPr>
        <w:t xml:space="preserve">å </w:t>
      </w:r>
      <w:r w:rsidR="004F4A6B">
        <w:rPr>
          <w:rFonts w:ascii="Book Antiqua" w:hAnsi="Book Antiqua"/>
          <w:bCs/>
          <w:sz w:val="22"/>
          <w:szCs w:val="22"/>
        </w:rPr>
        <w:t>kartlegge deres evne til samspill. Her</w:t>
      </w:r>
      <w:r w:rsidR="004F2A97">
        <w:rPr>
          <w:rFonts w:ascii="Book Antiqua" w:hAnsi="Book Antiqua"/>
          <w:bCs/>
          <w:sz w:val="22"/>
          <w:szCs w:val="22"/>
        </w:rPr>
        <w:t xml:space="preserve"> deltar også</w:t>
      </w:r>
      <w:r w:rsidR="004F4A6B">
        <w:rPr>
          <w:rFonts w:ascii="Book Antiqua" w:hAnsi="Book Antiqua"/>
          <w:bCs/>
          <w:sz w:val="22"/>
          <w:szCs w:val="22"/>
        </w:rPr>
        <w:t xml:space="preserve"> minst to observatører fra byggherren.</w:t>
      </w:r>
    </w:p>
    <w:p w14:paraId="6802410D" w14:textId="77777777" w:rsidR="002C417D" w:rsidRDefault="002C417D" w:rsidP="007B0A88">
      <w:pPr>
        <w:widowControl/>
        <w:rPr>
          <w:rFonts w:ascii="Book Antiqua" w:hAnsi="Book Antiqua"/>
          <w:bCs/>
          <w:sz w:val="22"/>
          <w:szCs w:val="22"/>
        </w:rPr>
      </w:pPr>
    </w:p>
    <w:p w14:paraId="620591F9" w14:textId="742C7144" w:rsidR="004F4A6B" w:rsidRDefault="004F4A6B" w:rsidP="007B0A88">
      <w:pPr>
        <w:widowControl/>
        <w:rPr>
          <w:rFonts w:ascii="Book Antiqua" w:hAnsi="Book Antiqua"/>
          <w:bCs/>
          <w:sz w:val="22"/>
          <w:szCs w:val="22"/>
        </w:rPr>
      </w:pPr>
      <w:r>
        <w:rPr>
          <w:rFonts w:ascii="Book Antiqua" w:hAnsi="Book Antiqua"/>
          <w:bCs/>
          <w:sz w:val="22"/>
          <w:szCs w:val="22"/>
        </w:rPr>
        <w:t xml:space="preserve">I </w:t>
      </w:r>
      <w:r w:rsidR="004F2A97">
        <w:rPr>
          <w:rFonts w:ascii="Book Antiqua" w:hAnsi="Book Antiqua"/>
          <w:bCs/>
          <w:sz w:val="22"/>
          <w:szCs w:val="22"/>
        </w:rPr>
        <w:t>Kvam-</w:t>
      </w:r>
      <w:r>
        <w:rPr>
          <w:rFonts w:ascii="Book Antiqua" w:hAnsi="Book Antiqua"/>
          <w:bCs/>
          <w:sz w:val="22"/>
          <w:szCs w:val="22"/>
        </w:rPr>
        <w:t>mode</w:t>
      </w:r>
      <w:r w:rsidR="005F033B">
        <w:rPr>
          <w:rFonts w:ascii="Book Antiqua" w:hAnsi="Book Antiqua"/>
          <w:bCs/>
          <w:sz w:val="22"/>
          <w:szCs w:val="22"/>
        </w:rPr>
        <w:t xml:space="preserve">llen </w:t>
      </w:r>
      <w:r>
        <w:rPr>
          <w:rFonts w:ascii="Book Antiqua" w:hAnsi="Book Antiqua"/>
          <w:bCs/>
          <w:sz w:val="22"/>
          <w:szCs w:val="22"/>
        </w:rPr>
        <w:t>teller prisen 40 prosent, mens komiteens vurderinger teller 60 prosent.</w:t>
      </w:r>
      <w:r w:rsidR="005F033B">
        <w:rPr>
          <w:rFonts w:ascii="Book Antiqua" w:hAnsi="Book Antiqua"/>
          <w:bCs/>
          <w:sz w:val="22"/>
          <w:szCs w:val="22"/>
        </w:rPr>
        <w:t xml:space="preserve"> </w:t>
      </w:r>
    </w:p>
    <w:p w14:paraId="0D300E92" w14:textId="77777777" w:rsidR="002C417D" w:rsidRDefault="004F2A97" w:rsidP="007B0A88">
      <w:pPr>
        <w:widowControl/>
        <w:rPr>
          <w:rFonts w:ascii="Book Antiqua" w:hAnsi="Book Antiqua"/>
          <w:bCs/>
          <w:sz w:val="22"/>
          <w:szCs w:val="22"/>
        </w:rPr>
      </w:pPr>
      <w:r>
        <w:rPr>
          <w:rFonts w:ascii="Book Antiqua" w:hAnsi="Book Antiqua"/>
          <w:bCs/>
          <w:sz w:val="22"/>
          <w:szCs w:val="22"/>
        </w:rPr>
        <w:t>Modellen åpner derfor mer for skjønn</w:t>
      </w:r>
      <w:r w:rsidR="002C417D">
        <w:rPr>
          <w:rFonts w:ascii="Book Antiqua" w:hAnsi="Book Antiqua"/>
          <w:bCs/>
          <w:sz w:val="22"/>
          <w:szCs w:val="22"/>
        </w:rPr>
        <w:t xml:space="preserve">, </w:t>
      </w:r>
      <w:r>
        <w:rPr>
          <w:rFonts w:ascii="Book Antiqua" w:hAnsi="Book Antiqua"/>
          <w:bCs/>
          <w:sz w:val="22"/>
          <w:szCs w:val="22"/>
        </w:rPr>
        <w:t>enn i tradisjonelle priskonkurransen</w:t>
      </w:r>
      <w:r w:rsidR="002C417D">
        <w:rPr>
          <w:rFonts w:ascii="Book Antiqua" w:hAnsi="Book Antiqua"/>
          <w:bCs/>
          <w:sz w:val="22"/>
          <w:szCs w:val="22"/>
        </w:rPr>
        <w:t>. Det var d</w:t>
      </w:r>
      <w:r>
        <w:rPr>
          <w:rFonts w:ascii="Book Antiqua" w:hAnsi="Book Antiqua"/>
          <w:bCs/>
          <w:sz w:val="22"/>
          <w:szCs w:val="22"/>
        </w:rPr>
        <w:t xml:space="preserve">ette skjønnet skapte bråk i Sør-Varanger. </w:t>
      </w:r>
    </w:p>
    <w:p w14:paraId="61B064FE" w14:textId="77777777" w:rsidR="002C417D" w:rsidRDefault="002C417D" w:rsidP="007B0A88">
      <w:pPr>
        <w:widowControl/>
        <w:rPr>
          <w:rFonts w:ascii="Book Antiqua" w:hAnsi="Book Antiqua"/>
          <w:bCs/>
          <w:sz w:val="22"/>
          <w:szCs w:val="22"/>
        </w:rPr>
      </w:pPr>
    </w:p>
    <w:p w14:paraId="726EF052" w14:textId="72D82573" w:rsidR="0077271A" w:rsidRDefault="0077271A" w:rsidP="007B0A88">
      <w:pPr>
        <w:widowControl/>
        <w:rPr>
          <w:rFonts w:ascii="Book Antiqua" w:hAnsi="Book Antiqua"/>
          <w:bCs/>
          <w:sz w:val="22"/>
          <w:szCs w:val="22"/>
        </w:rPr>
      </w:pPr>
      <w:r>
        <w:rPr>
          <w:rFonts w:ascii="Book Antiqua" w:hAnsi="Book Antiqua"/>
          <w:bCs/>
          <w:sz w:val="22"/>
          <w:szCs w:val="22"/>
        </w:rPr>
        <w:t xml:space="preserve">To arkitekter som var med i bedømmelseskomiteen tok dissens </w:t>
      </w:r>
      <w:r w:rsidR="002C417D">
        <w:rPr>
          <w:rFonts w:ascii="Book Antiqua" w:hAnsi="Book Antiqua"/>
          <w:bCs/>
          <w:sz w:val="22"/>
          <w:szCs w:val="22"/>
        </w:rPr>
        <w:t>fordi de</w:t>
      </w:r>
      <w:r>
        <w:rPr>
          <w:rFonts w:ascii="Book Antiqua" w:hAnsi="Book Antiqua"/>
          <w:bCs/>
          <w:sz w:val="22"/>
          <w:szCs w:val="22"/>
        </w:rPr>
        <w:t xml:space="preserve"> mente </w:t>
      </w:r>
      <w:r w:rsidR="003869A3">
        <w:rPr>
          <w:rFonts w:ascii="Book Antiqua" w:hAnsi="Book Antiqua"/>
          <w:bCs/>
          <w:sz w:val="22"/>
          <w:szCs w:val="22"/>
        </w:rPr>
        <w:t>løsningen f</w:t>
      </w:r>
      <w:r>
        <w:rPr>
          <w:rFonts w:ascii="Book Antiqua" w:hAnsi="Book Antiqua"/>
          <w:bCs/>
          <w:sz w:val="22"/>
          <w:szCs w:val="22"/>
        </w:rPr>
        <w:t xml:space="preserve">ra Byggmesteran var for dårlig. De </w:t>
      </w:r>
      <w:r w:rsidR="002C417D">
        <w:rPr>
          <w:rFonts w:ascii="Book Antiqua" w:hAnsi="Book Antiqua"/>
          <w:bCs/>
          <w:sz w:val="22"/>
          <w:szCs w:val="22"/>
        </w:rPr>
        <w:t xml:space="preserve">hadde videre </w:t>
      </w:r>
      <w:r w:rsidR="004F2A97">
        <w:rPr>
          <w:rFonts w:ascii="Book Antiqua" w:hAnsi="Book Antiqua"/>
          <w:bCs/>
          <w:sz w:val="22"/>
          <w:szCs w:val="22"/>
        </w:rPr>
        <w:t>reagert på at</w:t>
      </w:r>
      <w:r>
        <w:rPr>
          <w:rFonts w:ascii="Book Antiqua" w:hAnsi="Book Antiqua"/>
          <w:bCs/>
          <w:sz w:val="22"/>
          <w:szCs w:val="22"/>
        </w:rPr>
        <w:t xml:space="preserve"> Kvam snakket for varmt om </w:t>
      </w:r>
      <w:r w:rsidR="004F2A97">
        <w:rPr>
          <w:rFonts w:ascii="Book Antiqua" w:hAnsi="Book Antiqua"/>
          <w:bCs/>
          <w:sz w:val="22"/>
          <w:szCs w:val="22"/>
        </w:rPr>
        <w:t xml:space="preserve">dette </w:t>
      </w:r>
      <w:r>
        <w:rPr>
          <w:rFonts w:ascii="Book Antiqua" w:hAnsi="Book Antiqua"/>
          <w:bCs/>
          <w:sz w:val="22"/>
          <w:szCs w:val="22"/>
        </w:rPr>
        <w:t xml:space="preserve">firma, og </w:t>
      </w:r>
      <w:r w:rsidR="002C417D">
        <w:rPr>
          <w:rFonts w:ascii="Book Antiqua" w:hAnsi="Book Antiqua"/>
          <w:bCs/>
          <w:sz w:val="22"/>
          <w:szCs w:val="22"/>
        </w:rPr>
        <w:t xml:space="preserve">at han </w:t>
      </w:r>
      <w:r>
        <w:rPr>
          <w:rFonts w:ascii="Book Antiqua" w:hAnsi="Book Antiqua"/>
          <w:bCs/>
          <w:sz w:val="22"/>
          <w:szCs w:val="22"/>
        </w:rPr>
        <w:t xml:space="preserve">sørget for at firma fikk nok poeng til å vinne.  </w:t>
      </w:r>
      <w:r w:rsidR="002C417D">
        <w:rPr>
          <w:rFonts w:ascii="Book Antiqua" w:hAnsi="Book Antiqua"/>
          <w:bCs/>
          <w:sz w:val="22"/>
          <w:szCs w:val="22"/>
        </w:rPr>
        <w:t>E</w:t>
      </w:r>
      <w:r w:rsidR="003869A3">
        <w:rPr>
          <w:rFonts w:ascii="Book Antiqua" w:hAnsi="Book Antiqua"/>
          <w:bCs/>
          <w:sz w:val="22"/>
          <w:szCs w:val="22"/>
        </w:rPr>
        <w:t>tter</w:t>
      </w:r>
      <w:r w:rsidR="002C417D">
        <w:rPr>
          <w:rFonts w:ascii="Book Antiqua" w:hAnsi="Book Antiqua"/>
          <w:bCs/>
          <w:sz w:val="22"/>
          <w:szCs w:val="22"/>
        </w:rPr>
        <w:t xml:space="preserve"> et</w:t>
      </w:r>
      <w:r w:rsidR="003869A3">
        <w:rPr>
          <w:rFonts w:ascii="Book Antiqua" w:hAnsi="Book Antiqua"/>
          <w:bCs/>
          <w:sz w:val="22"/>
          <w:szCs w:val="22"/>
        </w:rPr>
        <w:t xml:space="preserve"> innsyn i anbudsprotokollen</w:t>
      </w:r>
      <w:r w:rsidR="002C417D">
        <w:rPr>
          <w:rFonts w:ascii="Book Antiqua" w:hAnsi="Book Antiqua"/>
          <w:bCs/>
          <w:sz w:val="22"/>
          <w:szCs w:val="22"/>
        </w:rPr>
        <w:t>, fikk de vite at</w:t>
      </w:r>
      <w:r>
        <w:rPr>
          <w:rFonts w:ascii="Book Antiqua" w:hAnsi="Book Antiqua"/>
          <w:bCs/>
          <w:sz w:val="22"/>
          <w:szCs w:val="22"/>
        </w:rPr>
        <w:t xml:space="preserve"> Kvam</w:t>
      </w:r>
      <w:r w:rsidR="002C417D">
        <w:rPr>
          <w:rFonts w:ascii="Book Antiqua" w:hAnsi="Book Antiqua"/>
          <w:bCs/>
          <w:sz w:val="22"/>
          <w:szCs w:val="22"/>
        </w:rPr>
        <w:t xml:space="preserve">, </w:t>
      </w:r>
      <w:r>
        <w:rPr>
          <w:rFonts w:ascii="Book Antiqua" w:hAnsi="Book Antiqua"/>
          <w:bCs/>
          <w:sz w:val="22"/>
          <w:szCs w:val="22"/>
        </w:rPr>
        <w:t xml:space="preserve">før komiteen </w:t>
      </w:r>
      <w:r w:rsidR="003869A3">
        <w:rPr>
          <w:rFonts w:ascii="Book Antiqua" w:hAnsi="Book Antiqua"/>
          <w:bCs/>
          <w:sz w:val="22"/>
          <w:szCs w:val="22"/>
        </w:rPr>
        <w:t>skulle møtes for å diskutere løsningen</w:t>
      </w:r>
      <w:r w:rsidR="002C417D">
        <w:rPr>
          <w:rFonts w:ascii="Book Antiqua" w:hAnsi="Book Antiqua"/>
          <w:bCs/>
          <w:sz w:val="22"/>
          <w:szCs w:val="22"/>
        </w:rPr>
        <w:t>,</w:t>
      </w:r>
      <w:r w:rsidR="003869A3">
        <w:rPr>
          <w:rFonts w:ascii="Book Antiqua" w:hAnsi="Book Antiqua"/>
          <w:bCs/>
          <w:sz w:val="22"/>
          <w:szCs w:val="22"/>
        </w:rPr>
        <w:t xml:space="preserve"> </w:t>
      </w:r>
      <w:r>
        <w:rPr>
          <w:rFonts w:ascii="Book Antiqua" w:hAnsi="Book Antiqua"/>
          <w:bCs/>
          <w:sz w:val="22"/>
          <w:szCs w:val="22"/>
        </w:rPr>
        <w:t>hadde åpnet konvolutt</w:t>
      </w:r>
      <w:r w:rsidR="002C417D">
        <w:rPr>
          <w:rFonts w:ascii="Book Antiqua" w:hAnsi="Book Antiqua"/>
          <w:bCs/>
          <w:sz w:val="22"/>
          <w:szCs w:val="22"/>
        </w:rPr>
        <w:t>en</w:t>
      </w:r>
      <w:r>
        <w:rPr>
          <w:rFonts w:ascii="Book Antiqua" w:hAnsi="Book Antiqua"/>
          <w:bCs/>
          <w:sz w:val="22"/>
          <w:szCs w:val="22"/>
        </w:rPr>
        <w:t xml:space="preserve"> med pristilbud, og</w:t>
      </w:r>
      <w:r w:rsidR="002C417D">
        <w:rPr>
          <w:rFonts w:ascii="Book Antiqua" w:hAnsi="Book Antiqua"/>
          <w:bCs/>
          <w:sz w:val="22"/>
          <w:szCs w:val="22"/>
        </w:rPr>
        <w:t xml:space="preserve"> de mente derfor </w:t>
      </w:r>
      <w:r w:rsidR="00AF7C40">
        <w:rPr>
          <w:rFonts w:ascii="Book Antiqua" w:hAnsi="Book Antiqua"/>
          <w:bCs/>
          <w:sz w:val="22"/>
          <w:szCs w:val="22"/>
        </w:rPr>
        <w:t xml:space="preserve">at Kvam </w:t>
      </w:r>
      <w:r>
        <w:rPr>
          <w:rFonts w:ascii="Book Antiqua" w:hAnsi="Book Antiqua"/>
          <w:bCs/>
          <w:sz w:val="22"/>
          <w:szCs w:val="22"/>
        </w:rPr>
        <w:t>visste hva fi</w:t>
      </w:r>
      <w:r w:rsidR="002C417D">
        <w:rPr>
          <w:rFonts w:ascii="Book Antiqua" w:hAnsi="Book Antiqua"/>
          <w:bCs/>
          <w:sz w:val="22"/>
          <w:szCs w:val="22"/>
        </w:rPr>
        <w:t>r</w:t>
      </w:r>
      <w:r>
        <w:rPr>
          <w:rFonts w:ascii="Book Antiqua" w:hAnsi="Book Antiqua"/>
          <w:bCs/>
          <w:sz w:val="22"/>
          <w:szCs w:val="22"/>
        </w:rPr>
        <w:t>ma trengte av poeng for å vinne sammenlagt. I artikkelen uttal</w:t>
      </w:r>
      <w:r w:rsidR="002C417D">
        <w:rPr>
          <w:rFonts w:ascii="Book Antiqua" w:hAnsi="Book Antiqua"/>
          <w:bCs/>
          <w:sz w:val="22"/>
          <w:szCs w:val="22"/>
        </w:rPr>
        <w:t>te</w:t>
      </w:r>
      <w:r>
        <w:rPr>
          <w:rFonts w:ascii="Book Antiqua" w:hAnsi="Book Antiqua"/>
          <w:bCs/>
          <w:sz w:val="22"/>
          <w:szCs w:val="22"/>
        </w:rPr>
        <w:t xml:space="preserve"> de at</w:t>
      </w:r>
      <w:bookmarkStart w:id="0" w:name="_GoBack"/>
      <w:bookmarkEnd w:id="0"/>
      <w:r w:rsidR="002C417D">
        <w:rPr>
          <w:rFonts w:ascii="Book Antiqua" w:hAnsi="Book Antiqua"/>
          <w:bCs/>
          <w:sz w:val="22"/>
          <w:szCs w:val="22"/>
        </w:rPr>
        <w:t xml:space="preserve"> kandidatene ikke fikk</w:t>
      </w:r>
      <w:r>
        <w:rPr>
          <w:rFonts w:ascii="Book Antiqua" w:hAnsi="Book Antiqua"/>
          <w:bCs/>
          <w:sz w:val="22"/>
          <w:szCs w:val="22"/>
        </w:rPr>
        <w:t xml:space="preserve"> likebehandlin</w:t>
      </w:r>
      <w:r w:rsidR="002C417D">
        <w:rPr>
          <w:rFonts w:ascii="Book Antiqua" w:hAnsi="Book Antiqua"/>
          <w:bCs/>
          <w:sz w:val="22"/>
          <w:szCs w:val="22"/>
        </w:rPr>
        <w:t>g.</w:t>
      </w:r>
    </w:p>
    <w:p w14:paraId="0FB7BFEA" w14:textId="77777777" w:rsidR="003869A3" w:rsidRDefault="003869A3" w:rsidP="007B0A88">
      <w:pPr>
        <w:widowControl/>
        <w:rPr>
          <w:rFonts w:ascii="Book Antiqua" w:hAnsi="Book Antiqua"/>
          <w:bCs/>
          <w:sz w:val="22"/>
          <w:szCs w:val="22"/>
        </w:rPr>
      </w:pPr>
    </w:p>
    <w:p w14:paraId="0D2B1B27" w14:textId="549B8F46" w:rsidR="004F4A6B" w:rsidRPr="002C417D" w:rsidRDefault="00AF7C40" w:rsidP="00AF7C40">
      <w:pPr>
        <w:widowControl/>
        <w:overflowPunct/>
        <w:textAlignment w:val="auto"/>
        <w:rPr>
          <w:rFonts w:ascii="Book Antiqua" w:eastAsia="TimesNewRomanPSMT" w:hAnsi="Book Antiqua" w:cs="TimesNewRomanPSMT"/>
          <w:b/>
          <w:sz w:val="22"/>
          <w:szCs w:val="22"/>
        </w:rPr>
      </w:pPr>
      <w:r>
        <w:rPr>
          <w:rFonts w:ascii="Book Antiqua" w:hAnsi="Book Antiqua"/>
          <w:bCs/>
          <w:sz w:val="22"/>
          <w:szCs w:val="22"/>
        </w:rPr>
        <w:t>En k</w:t>
      </w:r>
      <w:r w:rsidR="003869A3">
        <w:rPr>
          <w:rFonts w:ascii="Book Antiqua" w:hAnsi="Book Antiqua"/>
          <w:bCs/>
          <w:sz w:val="22"/>
          <w:szCs w:val="22"/>
        </w:rPr>
        <w:t>ommunepolitiker for Høyre i Sør-Varanger ha</w:t>
      </w:r>
      <w:r>
        <w:rPr>
          <w:rFonts w:ascii="Book Antiqua" w:hAnsi="Book Antiqua"/>
          <w:bCs/>
          <w:sz w:val="22"/>
          <w:szCs w:val="22"/>
        </w:rPr>
        <w:t>dde</w:t>
      </w:r>
      <w:r w:rsidR="003869A3">
        <w:rPr>
          <w:rFonts w:ascii="Book Antiqua" w:hAnsi="Book Antiqua"/>
          <w:bCs/>
          <w:sz w:val="22"/>
          <w:szCs w:val="22"/>
        </w:rPr>
        <w:t xml:space="preserve"> tatt saken opp i formannskapet</w:t>
      </w:r>
      <w:r w:rsidR="002C417D">
        <w:rPr>
          <w:rFonts w:ascii="Book Antiqua" w:hAnsi="Book Antiqua"/>
          <w:bCs/>
          <w:sz w:val="22"/>
          <w:szCs w:val="22"/>
        </w:rPr>
        <w:t xml:space="preserve">. Politikeren </w:t>
      </w:r>
      <w:r w:rsidR="003869A3" w:rsidRPr="00AB5C1A">
        <w:rPr>
          <w:rFonts w:ascii="Book Antiqua" w:hAnsi="Book Antiqua"/>
          <w:bCs/>
          <w:sz w:val="22"/>
          <w:szCs w:val="22"/>
        </w:rPr>
        <w:t>men</w:t>
      </w:r>
      <w:r w:rsidRPr="00AB5C1A">
        <w:rPr>
          <w:rFonts w:ascii="Book Antiqua" w:hAnsi="Book Antiqua"/>
          <w:bCs/>
          <w:sz w:val="22"/>
          <w:szCs w:val="22"/>
        </w:rPr>
        <w:t>te kommunen burde</w:t>
      </w:r>
      <w:r w:rsidR="003869A3" w:rsidRPr="00AB5C1A">
        <w:rPr>
          <w:rFonts w:ascii="Book Antiqua" w:hAnsi="Book Antiqua"/>
          <w:bCs/>
          <w:sz w:val="22"/>
          <w:szCs w:val="22"/>
        </w:rPr>
        <w:t xml:space="preserve"> se nærmere på hvordan valg av entreprenør forgikk.</w:t>
      </w:r>
      <w:r w:rsidR="003869A3" w:rsidRPr="00AB5C1A">
        <w:rPr>
          <w:rFonts w:ascii="Book Antiqua" w:eastAsia="TimesNewRomanPSMT" w:hAnsi="Book Antiqua" w:cs="TimesNewRomanPSMT"/>
          <w:bCs/>
          <w:sz w:val="22"/>
          <w:szCs w:val="22"/>
        </w:rPr>
        <w:t xml:space="preserve"> </w:t>
      </w:r>
      <w:r w:rsidR="003869A3" w:rsidRPr="002C417D">
        <w:rPr>
          <w:rFonts w:ascii="Book Antiqua" w:eastAsia="TimesNewRomanPSMT" w:hAnsi="Book Antiqua" w:cs="TimesNewRomanPSMT"/>
          <w:b/>
          <w:sz w:val="22"/>
          <w:szCs w:val="22"/>
        </w:rPr>
        <w:t>«Sent i 2017, etter gjentatte henvendelser fra de to arkitektene og Høyre-politikeren, engasjerte Sør-Varanger kommune advokat Kjersti Holum Karlstrøm for å få en</w:t>
      </w:r>
      <w:r w:rsidRPr="002C417D">
        <w:rPr>
          <w:rFonts w:ascii="Book Antiqua" w:eastAsia="TimesNewRomanPSMT" w:hAnsi="Book Antiqua" w:cs="TimesNewRomanPSMT"/>
          <w:b/>
          <w:sz w:val="22"/>
          <w:szCs w:val="22"/>
        </w:rPr>
        <w:t xml:space="preserve"> </w:t>
      </w:r>
      <w:r w:rsidR="003869A3" w:rsidRPr="002C417D">
        <w:rPr>
          <w:rFonts w:ascii="Book Antiqua" w:eastAsia="TimesNewRomanPSMT" w:hAnsi="Book Antiqua" w:cs="TimesNewRomanPSMT"/>
          <w:b/>
          <w:sz w:val="22"/>
          <w:szCs w:val="22"/>
        </w:rPr>
        <w:t>juridisk vurdering.</w:t>
      </w:r>
      <w:r w:rsidRPr="002C417D">
        <w:rPr>
          <w:rFonts w:ascii="Book Antiqua" w:eastAsia="TimesNewRomanPSMT" w:hAnsi="Book Antiqua" w:cs="TimesNewRomanPSMT"/>
          <w:b/>
          <w:sz w:val="22"/>
          <w:szCs w:val="22"/>
        </w:rPr>
        <w:t xml:space="preserve"> </w:t>
      </w:r>
      <w:r w:rsidR="003869A3" w:rsidRPr="002C417D">
        <w:rPr>
          <w:rFonts w:ascii="Book Antiqua" w:eastAsia="TimesNewRomanPSMT" w:hAnsi="Book Antiqua" w:cs="TimesNewRomanPSMT"/>
          <w:b/>
          <w:sz w:val="22"/>
          <w:szCs w:val="22"/>
        </w:rPr>
        <w:t>[…] Advokaten renvasket kommunen. Det var ikke noe å utsette på hverken prosess eller habilitet, går det frem av et notat fra februar 2018. At Kvam visste prisen da han</w:t>
      </w:r>
      <w:r w:rsidRPr="002C417D">
        <w:rPr>
          <w:rFonts w:ascii="Book Antiqua" w:eastAsia="TimesNewRomanPSMT" w:hAnsi="Book Antiqua" w:cs="TimesNewRomanPSMT"/>
          <w:b/>
          <w:sz w:val="22"/>
          <w:szCs w:val="22"/>
        </w:rPr>
        <w:t xml:space="preserve"> </w:t>
      </w:r>
      <w:r w:rsidR="003869A3" w:rsidRPr="002C417D">
        <w:rPr>
          <w:rFonts w:ascii="Book Antiqua" w:eastAsia="TimesNewRomanPSMT" w:hAnsi="Book Antiqua" w:cs="TimesNewRomanPSMT"/>
          <w:b/>
          <w:sz w:val="22"/>
          <w:szCs w:val="22"/>
        </w:rPr>
        <w:t>senere ga poeng på løsning og samspillskompetanse, hadde ikke hatt noe å si. Og habil, det var han.</w:t>
      </w:r>
      <w:r w:rsidRPr="00AB5C1A">
        <w:rPr>
          <w:rFonts w:ascii="Book Antiqua" w:eastAsia="TimesNewRomanPSMT" w:hAnsi="Book Antiqua" w:cs="TimesNewRomanPSMT"/>
          <w:bCs/>
          <w:sz w:val="22"/>
          <w:szCs w:val="22"/>
        </w:rPr>
        <w:t xml:space="preserve"> </w:t>
      </w:r>
      <w:r w:rsidR="003869A3" w:rsidRPr="002C417D">
        <w:rPr>
          <w:rFonts w:ascii="Book Antiqua" w:eastAsia="TimesNewRomanPSMT" w:hAnsi="Book Antiqua" w:cs="TimesNewRomanPSMT"/>
          <w:b/>
          <w:sz w:val="22"/>
          <w:szCs w:val="22"/>
        </w:rPr>
        <w:t>Men kommunens innleide advokat fikk ikke opplyst at eieren av Byggmesteran, Egil Grande, var Kjell Kvams forlover. – Hadde det vært meg, så hadde jeg opplyst om det. Det er en relasjon som de fleste ville tenke at vil få en betydning når man sitter og vurderer ulike tilbud, sier</w:t>
      </w:r>
      <w:r w:rsidRPr="002C417D">
        <w:rPr>
          <w:rFonts w:ascii="Book Antiqua" w:eastAsia="TimesNewRomanPSMT" w:hAnsi="Book Antiqua" w:cs="TimesNewRomanPSMT"/>
          <w:b/>
          <w:sz w:val="22"/>
          <w:szCs w:val="22"/>
        </w:rPr>
        <w:t xml:space="preserve"> </w:t>
      </w:r>
      <w:r w:rsidR="003869A3" w:rsidRPr="002C417D">
        <w:rPr>
          <w:rFonts w:ascii="Book Antiqua" w:eastAsia="TimesNewRomanPSMT" w:hAnsi="Book Antiqua" w:cs="TimesNewRomanPSMT"/>
          <w:b/>
          <w:sz w:val="22"/>
          <w:szCs w:val="22"/>
        </w:rPr>
        <w:t>advokaten, partner Kjersti Holum Karlstrøm i advokatfirmaet Sands.</w:t>
      </w:r>
      <w:r w:rsidRPr="002C417D">
        <w:rPr>
          <w:rFonts w:ascii="Book Antiqua" w:eastAsia="TimesNewRomanPSMT" w:hAnsi="Book Antiqua" w:cs="TimesNewRomanPSMT"/>
          <w:b/>
          <w:sz w:val="22"/>
          <w:szCs w:val="22"/>
        </w:rPr>
        <w:t xml:space="preserve"> </w:t>
      </w:r>
      <w:r w:rsidR="003869A3" w:rsidRPr="002C417D">
        <w:rPr>
          <w:rFonts w:ascii="Book Antiqua" w:eastAsia="TimesNewRomanPSMT" w:hAnsi="Book Antiqua" w:cs="TimesNewRomanPSMT"/>
          <w:b/>
          <w:sz w:val="22"/>
          <w:szCs w:val="22"/>
        </w:rPr>
        <w:t>– Så er spørsmålet om det juridisk er nok til å konstatere en inhabilitet, men det er jo et annet spørsmål.»</w:t>
      </w:r>
    </w:p>
    <w:p w14:paraId="24B472AB" w14:textId="77777777" w:rsidR="00AF7C40" w:rsidRPr="00AB5C1A" w:rsidRDefault="00AF7C40" w:rsidP="00AF7C40">
      <w:pPr>
        <w:widowControl/>
        <w:overflowPunct/>
        <w:textAlignment w:val="auto"/>
        <w:rPr>
          <w:rFonts w:ascii="Book Antiqua" w:eastAsia="TimesNewRomanPSMT" w:hAnsi="Book Antiqua" w:cs="TimesNewRomanPSMT"/>
          <w:bCs/>
          <w:sz w:val="22"/>
          <w:szCs w:val="22"/>
        </w:rPr>
      </w:pPr>
    </w:p>
    <w:p w14:paraId="770EAB48" w14:textId="5B169DB3" w:rsidR="00C54FA7" w:rsidRPr="002C417D" w:rsidRDefault="00C54FA7" w:rsidP="00C54FA7">
      <w:pPr>
        <w:widowControl/>
        <w:overflowPunct/>
        <w:textAlignment w:val="auto"/>
        <w:rPr>
          <w:rFonts w:ascii="Book Antiqua" w:eastAsia="TimesNewRomanPSMT" w:hAnsi="Book Antiqua" w:cs="TimesNewRomanPSMT"/>
          <w:b/>
          <w:sz w:val="22"/>
          <w:szCs w:val="22"/>
        </w:rPr>
      </w:pPr>
      <w:r w:rsidRPr="00AB5C1A">
        <w:rPr>
          <w:rFonts w:ascii="Book Antiqua" w:eastAsia="TimesNewRomanPSMT" w:hAnsi="Book Antiqua" w:cs="TimesNewRomanPSMT"/>
          <w:bCs/>
          <w:sz w:val="22"/>
          <w:szCs w:val="22"/>
        </w:rPr>
        <w:t>D</w:t>
      </w:r>
      <w:r w:rsidR="00AF7C40" w:rsidRPr="00AB5C1A">
        <w:rPr>
          <w:rFonts w:ascii="Book Antiqua" w:eastAsia="TimesNewRomanPSMT" w:hAnsi="Book Antiqua" w:cs="TimesNewRomanPSMT"/>
          <w:bCs/>
          <w:sz w:val="22"/>
          <w:szCs w:val="22"/>
        </w:rPr>
        <w:t>a</w:t>
      </w:r>
      <w:r w:rsidRPr="00AB5C1A">
        <w:rPr>
          <w:rFonts w:ascii="Book Antiqua" w:eastAsia="TimesNewRomanPSMT" w:hAnsi="Book Antiqua" w:cs="TimesNewRomanPSMT"/>
          <w:bCs/>
          <w:sz w:val="22"/>
          <w:szCs w:val="22"/>
        </w:rPr>
        <w:t xml:space="preserve"> DN </w:t>
      </w:r>
      <w:r w:rsidR="002C417D">
        <w:rPr>
          <w:rFonts w:ascii="Book Antiqua" w:eastAsia="TimesNewRomanPSMT" w:hAnsi="Book Antiqua" w:cs="TimesNewRomanPSMT"/>
          <w:bCs/>
          <w:sz w:val="22"/>
          <w:szCs w:val="22"/>
        </w:rPr>
        <w:t>o</w:t>
      </w:r>
      <w:r w:rsidRPr="00AB5C1A">
        <w:rPr>
          <w:rFonts w:ascii="Book Antiqua" w:eastAsia="TimesNewRomanPSMT" w:hAnsi="Book Antiqua" w:cs="TimesNewRomanPSMT"/>
          <w:bCs/>
          <w:sz w:val="22"/>
          <w:szCs w:val="22"/>
        </w:rPr>
        <w:t>pplys</w:t>
      </w:r>
      <w:r w:rsidR="00AF7C40" w:rsidRPr="00AB5C1A">
        <w:rPr>
          <w:rFonts w:ascii="Book Antiqua" w:eastAsia="TimesNewRomanPSMT" w:hAnsi="Book Antiqua" w:cs="TimesNewRomanPSMT"/>
          <w:bCs/>
          <w:sz w:val="22"/>
          <w:szCs w:val="22"/>
        </w:rPr>
        <w:t>te</w:t>
      </w:r>
      <w:r w:rsidRPr="00AB5C1A">
        <w:rPr>
          <w:rFonts w:ascii="Book Antiqua" w:eastAsia="TimesNewRomanPSMT" w:hAnsi="Book Antiqua" w:cs="TimesNewRomanPSMT"/>
          <w:bCs/>
          <w:sz w:val="22"/>
          <w:szCs w:val="22"/>
        </w:rPr>
        <w:t xml:space="preserve"> </w:t>
      </w:r>
      <w:r w:rsidR="00AF7C40" w:rsidRPr="00AB5C1A">
        <w:rPr>
          <w:rFonts w:ascii="Book Antiqua" w:eastAsia="TimesNewRomanPSMT" w:hAnsi="Book Antiqua" w:cs="TimesNewRomanPSMT"/>
          <w:bCs/>
          <w:sz w:val="22"/>
          <w:szCs w:val="22"/>
        </w:rPr>
        <w:t xml:space="preserve">kommunen </w:t>
      </w:r>
      <w:r w:rsidRPr="00AB5C1A">
        <w:rPr>
          <w:rFonts w:ascii="Book Antiqua" w:eastAsia="TimesNewRomanPSMT" w:hAnsi="Book Antiqua" w:cs="TimesNewRomanPSMT"/>
          <w:bCs/>
          <w:sz w:val="22"/>
          <w:szCs w:val="22"/>
        </w:rPr>
        <w:t xml:space="preserve">om </w:t>
      </w:r>
      <w:r w:rsidR="002C417D">
        <w:rPr>
          <w:rFonts w:ascii="Book Antiqua" w:eastAsia="TimesNewRomanPSMT" w:hAnsi="Book Antiqua" w:cs="TimesNewRomanPSMT"/>
          <w:bCs/>
          <w:sz w:val="22"/>
          <w:szCs w:val="22"/>
        </w:rPr>
        <w:t xml:space="preserve">denne </w:t>
      </w:r>
      <w:r w:rsidRPr="00AB5C1A">
        <w:rPr>
          <w:rFonts w:ascii="Book Antiqua" w:eastAsia="TimesNewRomanPSMT" w:hAnsi="Book Antiqua" w:cs="TimesNewRomanPSMT"/>
          <w:bCs/>
          <w:sz w:val="22"/>
          <w:szCs w:val="22"/>
        </w:rPr>
        <w:t>forlover-relasjonen</w:t>
      </w:r>
      <w:r w:rsidR="002C417D">
        <w:rPr>
          <w:rFonts w:ascii="Book Antiqua" w:eastAsia="TimesNewRomanPSMT" w:hAnsi="Book Antiqua" w:cs="TimesNewRomanPSMT"/>
          <w:bCs/>
          <w:sz w:val="22"/>
          <w:szCs w:val="22"/>
        </w:rPr>
        <w:t xml:space="preserve"> da de arbeidet med denne artikkelen, så </w:t>
      </w:r>
      <w:r w:rsidRPr="00AB5C1A">
        <w:rPr>
          <w:rFonts w:ascii="Book Antiqua" w:eastAsia="TimesNewRomanPSMT" w:hAnsi="Book Antiqua" w:cs="TimesNewRomanPSMT"/>
          <w:bCs/>
          <w:sz w:val="22"/>
          <w:szCs w:val="22"/>
        </w:rPr>
        <w:t>reager</w:t>
      </w:r>
      <w:r w:rsidR="00AF7C40" w:rsidRPr="00AB5C1A">
        <w:rPr>
          <w:rFonts w:ascii="Book Antiqua" w:eastAsia="TimesNewRomanPSMT" w:hAnsi="Book Antiqua" w:cs="TimesNewRomanPSMT"/>
          <w:bCs/>
          <w:sz w:val="22"/>
          <w:szCs w:val="22"/>
        </w:rPr>
        <w:t>t</w:t>
      </w:r>
      <w:r w:rsidRPr="00AB5C1A">
        <w:rPr>
          <w:rFonts w:ascii="Book Antiqua" w:eastAsia="TimesNewRomanPSMT" w:hAnsi="Book Antiqua" w:cs="TimesNewRomanPSMT"/>
          <w:bCs/>
          <w:sz w:val="22"/>
          <w:szCs w:val="22"/>
        </w:rPr>
        <w:t xml:space="preserve">e </w:t>
      </w:r>
      <w:r w:rsidR="00AF7C40" w:rsidRPr="00AB5C1A">
        <w:rPr>
          <w:rFonts w:ascii="Book Antiqua" w:eastAsia="TimesNewRomanPSMT" w:hAnsi="Book Antiqua" w:cs="TimesNewRomanPSMT"/>
          <w:bCs/>
          <w:sz w:val="22"/>
          <w:szCs w:val="22"/>
        </w:rPr>
        <w:t xml:space="preserve">ordføreren slik: </w:t>
      </w:r>
      <w:proofErr w:type="gramStart"/>
      <w:r w:rsidR="00AF7C40" w:rsidRPr="002C417D">
        <w:rPr>
          <w:rFonts w:ascii="Book Antiqua" w:eastAsia="TimesNewRomanPSMT" w:hAnsi="Book Antiqua" w:cs="TimesNewRomanPSMT"/>
          <w:b/>
          <w:sz w:val="22"/>
          <w:szCs w:val="22"/>
        </w:rPr>
        <w:t>«</w:t>
      </w:r>
      <w:r w:rsidRPr="002C417D">
        <w:rPr>
          <w:rFonts w:ascii="Book Antiqua" w:eastAsia="TimesNewRomanPSMT" w:hAnsi="Book Antiqua" w:cs="TimesNewRomanPSMT"/>
          <w:b/>
          <w:sz w:val="22"/>
          <w:szCs w:val="22"/>
        </w:rPr>
        <w:t xml:space="preserve"> –</w:t>
      </w:r>
      <w:proofErr w:type="gramEnd"/>
      <w:r w:rsidRPr="002C417D">
        <w:rPr>
          <w:rFonts w:ascii="Book Antiqua" w:eastAsia="TimesNewRomanPSMT" w:hAnsi="Book Antiqua" w:cs="TimesNewRomanPSMT"/>
          <w:b/>
          <w:sz w:val="22"/>
          <w:szCs w:val="22"/>
        </w:rPr>
        <w:t xml:space="preserve"> Jeg ble forferdet og lei meg. Hvorfor i all verden har de ikke opplyst om dette før, sier Rafaelsen. Vi har brukt masse penger på en advokat </w:t>
      </w:r>
      <w:r w:rsidRPr="002C417D">
        <w:rPr>
          <w:rFonts w:ascii="Book Antiqua" w:eastAsia="TimesNewRomanPSMT" w:hAnsi="Book Antiqua" w:cs="TimesNewRomanPSMT"/>
          <w:b/>
          <w:sz w:val="22"/>
          <w:szCs w:val="22"/>
        </w:rPr>
        <w:lastRenderedPageBreak/>
        <w:t>som skulle foreta en juridisk vurdering, og så har ikke dette kommet frem? […]</w:t>
      </w:r>
      <w:r w:rsidR="00AF7C40" w:rsidRPr="002C417D">
        <w:rPr>
          <w:rFonts w:ascii="Book Antiqua" w:eastAsia="TimesNewRomanPSMT" w:hAnsi="Book Antiqua" w:cs="TimesNewRomanPSMT"/>
          <w:b/>
          <w:sz w:val="22"/>
          <w:szCs w:val="22"/>
        </w:rPr>
        <w:t xml:space="preserve"> </w:t>
      </w:r>
      <w:r w:rsidRPr="002C417D">
        <w:rPr>
          <w:rFonts w:ascii="Book Antiqua" w:eastAsia="TimesNewRomanPSMT" w:hAnsi="Book Antiqua" w:cs="TimesNewRomanPSMT"/>
          <w:b/>
          <w:sz w:val="22"/>
          <w:szCs w:val="22"/>
        </w:rPr>
        <w:t>En uke senere, onsdag denne uken, ble forholdet tema på kommunestyremøtet i Sør-Varanger.</w:t>
      </w:r>
    </w:p>
    <w:p w14:paraId="08CDCE3D" w14:textId="77777777" w:rsidR="00C54FA7" w:rsidRPr="002C417D" w:rsidRDefault="00C54FA7" w:rsidP="00C54FA7">
      <w:pPr>
        <w:widowControl/>
        <w:overflowPunct/>
        <w:textAlignment w:val="auto"/>
        <w:rPr>
          <w:rFonts w:ascii="Book Antiqua" w:eastAsia="TimesNewRomanPSMT" w:hAnsi="Book Antiqua" w:cs="TimesNewRomanPSMT"/>
          <w:b/>
          <w:sz w:val="22"/>
          <w:szCs w:val="22"/>
        </w:rPr>
      </w:pPr>
      <w:r w:rsidRPr="002C417D">
        <w:rPr>
          <w:rFonts w:ascii="Book Antiqua" w:eastAsia="TimesNewRomanPSMT" w:hAnsi="Book Antiqua" w:cs="TimesNewRomanPSMT"/>
          <w:b/>
          <w:sz w:val="22"/>
          <w:szCs w:val="22"/>
        </w:rPr>
        <w:t>I mellomtiden har kommuneadministrasjonen vært i kontakt med kommunens representanter i komiteen som vurderte de ulike forslagene, snakket med jurister i KS</w:t>
      </w:r>
    </w:p>
    <w:p w14:paraId="22A49956" w14:textId="77777777" w:rsidR="00AF7C40" w:rsidRPr="00AB5C1A" w:rsidRDefault="00C54FA7" w:rsidP="00AF7C40">
      <w:pPr>
        <w:widowControl/>
        <w:overflowPunct/>
        <w:textAlignment w:val="auto"/>
        <w:rPr>
          <w:rFonts w:ascii="Book Antiqua" w:eastAsia="TimesNewRomanPSMT" w:hAnsi="Book Antiqua" w:cs="TimesNewRomanPSMT"/>
          <w:bCs/>
          <w:sz w:val="22"/>
          <w:szCs w:val="22"/>
        </w:rPr>
      </w:pPr>
      <w:r w:rsidRPr="002C417D">
        <w:rPr>
          <w:rFonts w:ascii="Book Antiqua" w:eastAsia="TimesNewRomanPSMT" w:hAnsi="Book Antiqua" w:cs="TimesNewRomanPSMT"/>
          <w:b/>
          <w:sz w:val="22"/>
          <w:szCs w:val="22"/>
        </w:rPr>
        <w:t>og fått en redegjørelse fra Kjell Kvam.</w:t>
      </w:r>
      <w:r w:rsidR="00AF7C40" w:rsidRPr="002C417D">
        <w:rPr>
          <w:rFonts w:ascii="Book Antiqua" w:eastAsia="TimesNewRomanPSMT" w:hAnsi="Book Antiqua" w:cs="TimesNewRomanPSMT"/>
          <w:b/>
          <w:sz w:val="22"/>
          <w:szCs w:val="22"/>
        </w:rPr>
        <w:t xml:space="preserve"> </w:t>
      </w:r>
      <w:r w:rsidRPr="002C417D">
        <w:rPr>
          <w:rFonts w:ascii="Book Antiqua" w:eastAsia="TimesNewRomanPSMT" w:hAnsi="Book Antiqua" w:cs="TimesNewRomanPSMT"/>
          <w:b/>
          <w:sz w:val="22"/>
          <w:szCs w:val="22"/>
        </w:rPr>
        <w:t>Konklusjonen er ifølge rådmannen at det har vært gjennomført en god prosess.</w:t>
      </w:r>
      <w:r w:rsidR="00AF7C40" w:rsidRPr="002C417D">
        <w:rPr>
          <w:rFonts w:ascii="Book Antiqua" w:eastAsia="TimesNewRomanPSMT" w:hAnsi="Book Antiqua" w:cs="TimesNewRomanPSMT"/>
          <w:b/>
          <w:sz w:val="22"/>
          <w:szCs w:val="22"/>
        </w:rPr>
        <w:t xml:space="preserve"> </w:t>
      </w:r>
      <w:r w:rsidRPr="002C417D">
        <w:rPr>
          <w:rFonts w:ascii="Book Antiqua" w:eastAsia="TimesNewRomanPSMT" w:hAnsi="Book Antiqua" w:cs="TimesNewRomanPSMT"/>
          <w:b/>
          <w:sz w:val="22"/>
          <w:szCs w:val="22"/>
        </w:rPr>
        <w:t>– Vi ser ikke grunn til at disse opplysningene har hatt betydning for de vurderingene som er gjort og det endelige valget av entreprenør, sånn som vi ser saken i dag,</w:t>
      </w:r>
      <w:r w:rsidR="00AF7C40" w:rsidRPr="002C417D">
        <w:rPr>
          <w:rFonts w:ascii="Book Antiqua" w:eastAsia="TimesNewRomanPSMT" w:hAnsi="Book Antiqua" w:cs="TimesNewRomanPSMT"/>
          <w:b/>
          <w:sz w:val="22"/>
          <w:szCs w:val="22"/>
        </w:rPr>
        <w:t xml:space="preserve"> </w:t>
      </w:r>
      <w:r w:rsidRPr="002C417D">
        <w:rPr>
          <w:rFonts w:ascii="Book Antiqua" w:eastAsia="TimesNewRomanPSMT" w:hAnsi="Book Antiqua" w:cs="TimesNewRomanPSMT"/>
          <w:b/>
          <w:sz w:val="22"/>
          <w:szCs w:val="22"/>
        </w:rPr>
        <w:t>sier rådmann Nina Bordi Øvergaard på talerstolen.</w:t>
      </w:r>
      <w:r w:rsidR="00AF7C40" w:rsidRPr="002C417D">
        <w:rPr>
          <w:rFonts w:ascii="Book Antiqua" w:eastAsia="TimesNewRomanPSMT" w:hAnsi="Book Antiqua" w:cs="TimesNewRomanPSMT"/>
          <w:b/>
          <w:sz w:val="22"/>
          <w:szCs w:val="22"/>
        </w:rPr>
        <w:t xml:space="preserve"> </w:t>
      </w:r>
      <w:r w:rsidRPr="002C417D">
        <w:rPr>
          <w:rFonts w:ascii="Book Antiqua" w:eastAsia="TimesNewRomanPSMT" w:hAnsi="Book Antiqua" w:cs="TimesNewRomanPSMT"/>
          <w:b/>
          <w:sz w:val="22"/>
          <w:szCs w:val="22"/>
        </w:rPr>
        <w:t>Kommunestyret i Sør-Varanger beslutter på møtet å bygge omsorgsboligene som planlagt.»</w:t>
      </w:r>
    </w:p>
    <w:p w14:paraId="22B1B7EF" w14:textId="77777777" w:rsidR="00AF7C40" w:rsidRPr="00AF7C40" w:rsidRDefault="00AF7C40" w:rsidP="00AF7C40">
      <w:pPr>
        <w:widowControl/>
        <w:overflowPunct/>
        <w:textAlignment w:val="auto"/>
        <w:rPr>
          <w:rFonts w:ascii="Book Antiqua" w:eastAsia="TimesNewRomanPSMT" w:hAnsi="Book Antiqua" w:cs="TimesNewRomanPSMT"/>
          <w:b/>
          <w:bCs/>
          <w:sz w:val="22"/>
          <w:szCs w:val="22"/>
        </w:rPr>
      </w:pPr>
    </w:p>
    <w:p w14:paraId="154F8F46" w14:textId="74EB77FA" w:rsidR="00C54FA7" w:rsidRPr="00C54FA7" w:rsidRDefault="00C54FA7" w:rsidP="00AF7C40">
      <w:pPr>
        <w:widowControl/>
        <w:overflowPunct/>
        <w:textAlignment w:val="auto"/>
        <w:rPr>
          <w:rFonts w:ascii="Book Antiqua" w:eastAsia="TimesNewRomanPSMT" w:hAnsi="Book Antiqua" w:cs="TimesNewRomanPSMT"/>
          <w:b/>
          <w:bCs/>
          <w:sz w:val="22"/>
          <w:szCs w:val="22"/>
        </w:rPr>
      </w:pPr>
      <w:r w:rsidRPr="00C54FA7">
        <w:rPr>
          <w:rFonts w:ascii="Book Antiqua" w:eastAsia="TimesNewRomanPSMT" w:hAnsi="Book Antiqua" w:cs="TimesNewRomanPSMT"/>
          <w:sz w:val="22"/>
          <w:szCs w:val="22"/>
        </w:rPr>
        <w:t>Selskapet som tapte anbudskonkurransen</w:t>
      </w:r>
      <w:r w:rsidR="002C417D">
        <w:rPr>
          <w:rFonts w:ascii="Book Antiqua" w:eastAsia="TimesNewRomanPSMT" w:hAnsi="Book Antiqua" w:cs="TimesNewRomanPSMT"/>
          <w:sz w:val="22"/>
          <w:szCs w:val="22"/>
        </w:rPr>
        <w:t xml:space="preserve"> hadde </w:t>
      </w:r>
      <w:r w:rsidRPr="00C54FA7">
        <w:rPr>
          <w:rFonts w:ascii="Book Antiqua" w:eastAsia="TimesNewRomanPSMT" w:hAnsi="Book Antiqua" w:cs="TimesNewRomanPSMT"/>
          <w:sz w:val="22"/>
          <w:szCs w:val="22"/>
        </w:rPr>
        <w:t>imidlertid hyret ad</w:t>
      </w:r>
      <w:r w:rsidR="00AF7C40">
        <w:rPr>
          <w:rFonts w:ascii="Book Antiqua" w:eastAsia="TimesNewRomanPSMT" w:hAnsi="Book Antiqua" w:cs="TimesNewRomanPSMT"/>
          <w:sz w:val="22"/>
          <w:szCs w:val="22"/>
        </w:rPr>
        <w:t>vokat</w:t>
      </w:r>
      <w:r w:rsidRPr="00C54FA7">
        <w:rPr>
          <w:rFonts w:ascii="Book Antiqua" w:eastAsia="TimesNewRomanPSMT" w:hAnsi="Book Antiqua" w:cs="TimesNewRomanPSMT"/>
          <w:sz w:val="22"/>
          <w:szCs w:val="22"/>
        </w:rPr>
        <w:t xml:space="preserve"> og klaget kommunen inn </w:t>
      </w:r>
      <w:r w:rsidR="00AF7C40">
        <w:rPr>
          <w:rFonts w:ascii="Book Antiqua" w:eastAsia="TimesNewRomanPSMT" w:hAnsi="Book Antiqua" w:cs="TimesNewRomanPSMT"/>
          <w:sz w:val="22"/>
          <w:szCs w:val="22"/>
        </w:rPr>
        <w:t xml:space="preserve">for </w:t>
      </w:r>
      <w:r w:rsidRPr="00C54FA7">
        <w:rPr>
          <w:rFonts w:ascii="Book Antiqua" w:eastAsia="TimesNewRomanPSMT" w:hAnsi="Book Antiqua" w:cs="TimesNewRomanPSMT"/>
          <w:sz w:val="22"/>
          <w:szCs w:val="22"/>
        </w:rPr>
        <w:t>Klagenemd for offentlige anskaffelser, K</w:t>
      </w:r>
      <w:r w:rsidR="002C417D">
        <w:rPr>
          <w:rFonts w:ascii="Book Antiqua" w:eastAsia="TimesNewRomanPSMT" w:hAnsi="Book Antiqua" w:cs="TimesNewRomanPSMT"/>
          <w:sz w:val="22"/>
          <w:szCs w:val="22"/>
        </w:rPr>
        <w:t>OFA</w:t>
      </w:r>
      <w:r w:rsidRPr="00C54FA7">
        <w:rPr>
          <w:rFonts w:ascii="Book Antiqua" w:eastAsia="TimesNewRomanPSMT" w:hAnsi="Book Antiqua" w:cs="TimesNewRomanPSMT"/>
          <w:sz w:val="22"/>
          <w:szCs w:val="22"/>
        </w:rPr>
        <w:t>. Avgjørelsen ha</w:t>
      </w:r>
      <w:r w:rsidR="002C417D">
        <w:rPr>
          <w:rFonts w:ascii="Book Antiqua" w:eastAsia="TimesNewRomanPSMT" w:hAnsi="Book Antiqua" w:cs="TimesNewRomanPSMT"/>
          <w:sz w:val="22"/>
          <w:szCs w:val="22"/>
        </w:rPr>
        <w:t>dde ikke falt da DN publiserte artikkelen</w:t>
      </w:r>
      <w:r w:rsidRPr="00C54FA7">
        <w:rPr>
          <w:rFonts w:ascii="Book Antiqua" w:eastAsia="TimesNewRomanPSMT" w:hAnsi="Book Antiqua" w:cs="TimesNewRomanPSMT"/>
          <w:sz w:val="22"/>
          <w:szCs w:val="22"/>
        </w:rPr>
        <w:t>.</w:t>
      </w:r>
    </w:p>
    <w:p w14:paraId="55F87129" w14:textId="371A1FD1" w:rsidR="003869A3" w:rsidRDefault="003869A3" w:rsidP="003869A3">
      <w:pPr>
        <w:widowControl/>
        <w:rPr>
          <w:rFonts w:ascii="TimesNewRomanPSMT" w:eastAsia="TimesNewRomanPSMT" w:cs="TimesNewRomanPSMT"/>
          <w:b/>
          <w:bCs/>
          <w:sz w:val="16"/>
          <w:szCs w:val="16"/>
        </w:rPr>
      </w:pPr>
    </w:p>
    <w:p w14:paraId="0BE74CE4" w14:textId="300121D8" w:rsidR="00AF7C40" w:rsidRPr="002C417D" w:rsidRDefault="00C54FA7" w:rsidP="00C54FA7">
      <w:pPr>
        <w:widowControl/>
        <w:overflowPunct/>
        <w:textAlignment w:val="auto"/>
        <w:rPr>
          <w:rFonts w:ascii="Book Antiqua" w:hAnsi="Book Antiqua"/>
          <w:b/>
          <w:bCs/>
          <w:sz w:val="22"/>
          <w:szCs w:val="22"/>
        </w:rPr>
      </w:pPr>
      <w:r w:rsidRPr="00AF7C40">
        <w:rPr>
          <w:rFonts w:ascii="Book Antiqua" w:hAnsi="Book Antiqua"/>
          <w:sz w:val="22"/>
          <w:szCs w:val="22"/>
        </w:rPr>
        <w:t xml:space="preserve">Kjell Kvam </w:t>
      </w:r>
      <w:r w:rsidR="002C417D">
        <w:rPr>
          <w:rFonts w:ascii="Book Antiqua" w:hAnsi="Book Antiqua"/>
          <w:sz w:val="22"/>
          <w:szCs w:val="22"/>
        </w:rPr>
        <w:t>ble intervjuet i artikkelen. Det blir også Egil Grande. Kvam</w:t>
      </w:r>
      <w:r w:rsidRPr="00AF7C40">
        <w:rPr>
          <w:rFonts w:ascii="Book Antiqua" w:hAnsi="Book Antiqua"/>
          <w:sz w:val="22"/>
          <w:szCs w:val="22"/>
        </w:rPr>
        <w:t xml:space="preserve"> forteller om relasjonen </w:t>
      </w:r>
      <w:r w:rsidR="00AF7C40">
        <w:rPr>
          <w:rFonts w:ascii="Book Antiqua" w:hAnsi="Book Antiqua"/>
          <w:sz w:val="22"/>
          <w:szCs w:val="22"/>
        </w:rPr>
        <w:t>til Byggmesteran og Egil</w:t>
      </w:r>
      <w:r w:rsidRPr="00AF7C40">
        <w:rPr>
          <w:rFonts w:ascii="Book Antiqua" w:hAnsi="Book Antiqua"/>
          <w:sz w:val="22"/>
          <w:szCs w:val="22"/>
        </w:rPr>
        <w:t xml:space="preserve"> Grande, og at vennskapet opphørte</w:t>
      </w:r>
      <w:r w:rsidR="00AF7C40">
        <w:rPr>
          <w:rFonts w:ascii="Book Antiqua" w:hAnsi="Book Antiqua"/>
          <w:sz w:val="22"/>
          <w:szCs w:val="22"/>
        </w:rPr>
        <w:t xml:space="preserve"> kort tid etter 1981</w:t>
      </w:r>
      <w:r w:rsidRPr="00AF7C40">
        <w:rPr>
          <w:rFonts w:ascii="Book Antiqua" w:hAnsi="Book Antiqua"/>
          <w:sz w:val="22"/>
          <w:szCs w:val="22"/>
        </w:rPr>
        <w:t>. «</w:t>
      </w:r>
      <w:r w:rsidRPr="002C417D">
        <w:rPr>
          <w:rFonts w:ascii="Book Antiqua" w:eastAsia="TimesNewRomanPSMT" w:hAnsi="Book Antiqua" w:cs="TimesNewRomanPSMT"/>
          <w:b/>
          <w:bCs/>
          <w:sz w:val="22"/>
          <w:szCs w:val="22"/>
        </w:rPr>
        <w:t>Kvam hjalp til da Grandes datter skulle konfirmeres, de møttes av og til når Kvam var tilbake på gamle trakter i Verdal og snakket en sjelden gang på telefon, ifølge Kvam. Han anslår at han har møtt Grande fire-fem ganger fra vennskapet opphørte til Grande og Byggmesteran for første gang deltok i en av hans anbudskonkurranser i 2011</w:t>
      </w:r>
      <w:r w:rsidR="00AF7C40" w:rsidRPr="002C417D">
        <w:rPr>
          <w:rFonts w:ascii="Book Antiqua" w:eastAsia="TimesNewRomanPSMT" w:hAnsi="Book Antiqua" w:cs="TimesNewRomanPSMT"/>
          <w:b/>
          <w:bCs/>
          <w:sz w:val="22"/>
          <w:szCs w:val="22"/>
        </w:rPr>
        <w:t>.</w:t>
      </w:r>
      <w:r w:rsidRPr="002C417D">
        <w:rPr>
          <w:rFonts w:ascii="Book Antiqua" w:eastAsia="TimesNewRomanPSMT" w:hAnsi="Book Antiqua" w:cs="TimesNewRomanPSMT"/>
          <w:b/>
          <w:bCs/>
          <w:sz w:val="22"/>
          <w:szCs w:val="22"/>
        </w:rPr>
        <w:t>»</w:t>
      </w:r>
      <w:r w:rsidRPr="002C417D">
        <w:rPr>
          <w:rFonts w:ascii="Book Antiqua" w:hAnsi="Book Antiqua"/>
          <w:b/>
          <w:bCs/>
          <w:sz w:val="22"/>
          <w:szCs w:val="22"/>
        </w:rPr>
        <w:t xml:space="preserve"> </w:t>
      </w:r>
    </w:p>
    <w:p w14:paraId="40E0A777" w14:textId="77777777" w:rsidR="00AF7C40" w:rsidRPr="002C417D" w:rsidRDefault="00AF7C40" w:rsidP="00C54FA7">
      <w:pPr>
        <w:widowControl/>
        <w:overflowPunct/>
        <w:textAlignment w:val="auto"/>
        <w:rPr>
          <w:rFonts w:ascii="Book Antiqua" w:hAnsi="Book Antiqua"/>
          <w:b/>
          <w:bCs/>
          <w:sz w:val="22"/>
          <w:szCs w:val="22"/>
        </w:rPr>
      </w:pPr>
    </w:p>
    <w:p w14:paraId="00435A50" w14:textId="0C27F277" w:rsidR="003869A3" w:rsidRPr="00AF7C40" w:rsidRDefault="00C54FA7" w:rsidP="00C54FA7">
      <w:pPr>
        <w:widowControl/>
        <w:overflowPunct/>
        <w:textAlignment w:val="auto"/>
        <w:rPr>
          <w:rFonts w:ascii="Book Antiqua" w:hAnsi="Book Antiqua"/>
          <w:sz w:val="22"/>
          <w:szCs w:val="22"/>
        </w:rPr>
      </w:pPr>
      <w:r w:rsidRPr="00AF7C40">
        <w:rPr>
          <w:rFonts w:ascii="Book Antiqua" w:hAnsi="Book Antiqua"/>
          <w:sz w:val="22"/>
          <w:szCs w:val="22"/>
        </w:rPr>
        <w:t>Kvam svarer på kritikk av hans m</w:t>
      </w:r>
      <w:r w:rsidR="00AF7C40">
        <w:rPr>
          <w:rFonts w:ascii="Book Antiqua" w:hAnsi="Book Antiqua"/>
          <w:sz w:val="22"/>
          <w:szCs w:val="22"/>
        </w:rPr>
        <w:t xml:space="preserve">odell, </w:t>
      </w:r>
      <w:r w:rsidRPr="00AF7C40">
        <w:rPr>
          <w:rFonts w:ascii="Book Antiqua" w:hAnsi="Book Antiqua"/>
          <w:sz w:val="22"/>
          <w:szCs w:val="22"/>
        </w:rPr>
        <w:t>og</w:t>
      </w:r>
      <w:r w:rsidR="00AF7C40">
        <w:rPr>
          <w:rFonts w:ascii="Book Antiqua" w:hAnsi="Book Antiqua"/>
          <w:sz w:val="22"/>
          <w:szCs w:val="22"/>
        </w:rPr>
        <w:t xml:space="preserve"> om</w:t>
      </w:r>
      <w:r w:rsidRPr="00AF7C40">
        <w:rPr>
          <w:rFonts w:ascii="Book Antiqua" w:hAnsi="Book Antiqua"/>
          <w:sz w:val="22"/>
          <w:szCs w:val="22"/>
        </w:rPr>
        <w:t xml:space="preserve"> han forstår at enkelte reagerer når Grandes firma vinner så mye. </w:t>
      </w:r>
      <w:r w:rsidR="002C417D">
        <w:rPr>
          <w:rFonts w:ascii="Book Antiqua" w:hAnsi="Book Antiqua"/>
          <w:sz w:val="22"/>
          <w:szCs w:val="22"/>
        </w:rPr>
        <w:t xml:space="preserve">Også Grande mener </w:t>
      </w:r>
      <w:r w:rsidRPr="00AF7C40">
        <w:rPr>
          <w:rFonts w:ascii="Book Antiqua" w:hAnsi="Book Antiqua"/>
          <w:sz w:val="22"/>
          <w:szCs w:val="22"/>
        </w:rPr>
        <w:t xml:space="preserve">relasjonen </w:t>
      </w:r>
      <w:r w:rsidR="00B72DFD">
        <w:rPr>
          <w:rFonts w:ascii="Book Antiqua" w:hAnsi="Book Antiqua"/>
          <w:sz w:val="22"/>
          <w:szCs w:val="22"/>
        </w:rPr>
        <w:t xml:space="preserve">til Kvam </w:t>
      </w:r>
      <w:r w:rsidRPr="00AF7C40">
        <w:rPr>
          <w:rFonts w:ascii="Book Antiqua" w:hAnsi="Book Antiqua"/>
          <w:sz w:val="22"/>
          <w:szCs w:val="22"/>
        </w:rPr>
        <w:t>er uten betydning da de ikke har hatt mye kontakt.</w:t>
      </w:r>
    </w:p>
    <w:p w14:paraId="05FD2D14" w14:textId="77777777" w:rsidR="00AD641D" w:rsidRDefault="00AD641D" w:rsidP="007B0A88">
      <w:pPr>
        <w:widowControl/>
        <w:rPr>
          <w:rFonts w:ascii="Book Antiqua" w:hAnsi="Book Antiqua"/>
          <w:bCs/>
          <w:sz w:val="22"/>
          <w:szCs w:val="22"/>
        </w:rPr>
      </w:pPr>
    </w:p>
    <w:p w14:paraId="60229989" w14:textId="77777777" w:rsidR="002B0E8E" w:rsidRDefault="002C417D" w:rsidP="002C417D">
      <w:pPr>
        <w:widowControl/>
        <w:overflowPunct/>
        <w:textAlignment w:val="auto"/>
        <w:rPr>
          <w:rFonts w:ascii="Book Antiqua" w:hAnsi="Book Antiqua" w:cs="TimesNewRoman"/>
          <w:color w:val="000000"/>
          <w:sz w:val="22"/>
          <w:szCs w:val="22"/>
        </w:rPr>
      </w:pPr>
      <w:r>
        <w:rPr>
          <w:rFonts w:ascii="Book Antiqua" w:hAnsi="Book Antiqua"/>
          <w:sz w:val="22"/>
          <w:szCs w:val="22"/>
        </w:rPr>
        <w:t xml:space="preserve">Uka etter ble det publisert oppfølgingssaker: </w:t>
      </w:r>
      <w:r w:rsidR="007B2A36" w:rsidRPr="00323438">
        <w:rPr>
          <w:rFonts w:ascii="Book Antiqua" w:hAnsi="Book Antiqua" w:cs="TimesNewRoman"/>
          <w:b/>
          <w:bCs/>
          <w:color w:val="000000"/>
          <w:sz w:val="22"/>
          <w:szCs w:val="22"/>
        </w:rPr>
        <w:t>m</w:t>
      </w:r>
      <w:r w:rsidR="00572830" w:rsidRPr="00323438">
        <w:rPr>
          <w:rFonts w:ascii="Book Antiqua" w:hAnsi="Book Antiqua" w:cs="TimesNewRoman"/>
          <w:b/>
          <w:bCs/>
          <w:color w:val="000000"/>
          <w:sz w:val="22"/>
          <w:szCs w:val="22"/>
        </w:rPr>
        <w:t>and</w:t>
      </w:r>
      <w:r w:rsidR="007B2A36" w:rsidRPr="00323438">
        <w:rPr>
          <w:rFonts w:ascii="Book Antiqua" w:hAnsi="Book Antiqua" w:cs="TimesNewRoman"/>
          <w:b/>
          <w:bCs/>
          <w:color w:val="000000"/>
          <w:sz w:val="22"/>
          <w:szCs w:val="22"/>
        </w:rPr>
        <w:t>a</w:t>
      </w:r>
      <w:r w:rsidR="00572830" w:rsidRPr="00323438">
        <w:rPr>
          <w:rFonts w:ascii="Book Antiqua" w:hAnsi="Book Antiqua" w:cs="TimesNewRoman"/>
          <w:b/>
          <w:bCs/>
          <w:color w:val="000000"/>
          <w:sz w:val="22"/>
          <w:szCs w:val="22"/>
        </w:rPr>
        <w:t>g 4. februar</w:t>
      </w:r>
      <w:r w:rsidR="00902F56" w:rsidRPr="009E60A9">
        <w:rPr>
          <w:rFonts w:ascii="Book Antiqua" w:hAnsi="Book Antiqua" w:cs="TimesNewRoman"/>
          <w:color w:val="000000"/>
          <w:sz w:val="22"/>
          <w:szCs w:val="22"/>
        </w:rPr>
        <w:t xml:space="preserve">, </w:t>
      </w:r>
      <w:r w:rsidR="00902F56" w:rsidRPr="00323438">
        <w:rPr>
          <w:rFonts w:ascii="Book Antiqua" w:hAnsi="Book Antiqua" w:cs="TimesNewRoman"/>
          <w:b/>
          <w:bCs/>
          <w:color w:val="000000"/>
          <w:sz w:val="22"/>
          <w:szCs w:val="22"/>
        </w:rPr>
        <w:t>t</w:t>
      </w:r>
      <w:r w:rsidR="00572830" w:rsidRPr="00323438">
        <w:rPr>
          <w:rFonts w:ascii="Book Antiqua" w:hAnsi="Book Antiqua" w:cs="TimesNewRoman"/>
          <w:b/>
          <w:bCs/>
          <w:color w:val="000000"/>
          <w:sz w:val="22"/>
          <w:szCs w:val="22"/>
        </w:rPr>
        <w:t xml:space="preserve">irsdag </w:t>
      </w:r>
      <w:r w:rsidR="007B2A36" w:rsidRPr="00323438">
        <w:rPr>
          <w:rFonts w:ascii="Book Antiqua" w:hAnsi="Book Antiqua" w:cs="TimesNewRoman"/>
          <w:b/>
          <w:bCs/>
          <w:color w:val="000000"/>
          <w:sz w:val="22"/>
          <w:szCs w:val="22"/>
        </w:rPr>
        <w:t>5. f</w:t>
      </w:r>
      <w:r w:rsidR="00572830" w:rsidRPr="00323438">
        <w:rPr>
          <w:rFonts w:ascii="Book Antiqua" w:hAnsi="Book Antiqua" w:cs="TimesNewRoman"/>
          <w:b/>
          <w:bCs/>
          <w:color w:val="000000"/>
          <w:sz w:val="22"/>
          <w:szCs w:val="22"/>
        </w:rPr>
        <w:t>ebruar</w:t>
      </w:r>
      <w:r w:rsidR="00F1052F" w:rsidRPr="009E60A9">
        <w:rPr>
          <w:rFonts w:ascii="Book Antiqua" w:hAnsi="Book Antiqua" w:cs="TimesNewRoman"/>
          <w:color w:val="000000"/>
          <w:sz w:val="22"/>
          <w:szCs w:val="22"/>
        </w:rPr>
        <w:t xml:space="preserve">, </w:t>
      </w:r>
      <w:r w:rsidR="00902F56" w:rsidRPr="00323438">
        <w:rPr>
          <w:rFonts w:ascii="Book Antiqua" w:hAnsi="Book Antiqua" w:cs="TimesNewRoman"/>
          <w:b/>
          <w:bCs/>
          <w:color w:val="000000"/>
          <w:sz w:val="22"/>
          <w:szCs w:val="22"/>
        </w:rPr>
        <w:t>o</w:t>
      </w:r>
      <w:r w:rsidR="00572830" w:rsidRPr="00323438">
        <w:rPr>
          <w:rFonts w:ascii="Book Antiqua" w:hAnsi="Book Antiqua" w:cs="TimesNewRoman"/>
          <w:b/>
          <w:bCs/>
          <w:color w:val="000000"/>
          <w:sz w:val="22"/>
          <w:szCs w:val="22"/>
        </w:rPr>
        <w:t>nsdag 6. februar</w:t>
      </w:r>
      <w:r w:rsidR="00F1052F" w:rsidRPr="009E60A9">
        <w:rPr>
          <w:rFonts w:ascii="Book Antiqua" w:hAnsi="Book Antiqua" w:cs="TimesNewRoman"/>
          <w:color w:val="000000"/>
          <w:sz w:val="22"/>
          <w:szCs w:val="22"/>
        </w:rPr>
        <w:t xml:space="preserve"> og </w:t>
      </w:r>
      <w:r w:rsidR="00902F56" w:rsidRPr="00323438">
        <w:rPr>
          <w:rFonts w:ascii="Book Antiqua" w:hAnsi="Book Antiqua" w:cs="TimesNewRoman"/>
          <w:b/>
          <w:bCs/>
          <w:color w:val="000000"/>
          <w:sz w:val="22"/>
          <w:szCs w:val="22"/>
        </w:rPr>
        <w:t>f</w:t>
      </w:r>
      <w:r w:rsidR="00572830" w:rsidRPr="00323438">
        <w:rPr>
          <w:rFonts w:ascii="Book Antiqua" w:hAnsi="Book Antiqua" w:cs="TimesNewRoman"/>
          <w:b/>
          <w:bCs/>
          <w:color w:val="000000"/>
          <w:sz w:val="22"/>
          <w:szCs w:val="22"/>
        </w:rPr>
        <w:t>redag 8. februar 2019</w:t>
      </w:r>
      <w:r w:rsidRPr="002B0E8E">
        <w:rPr>
          <w:rFonts w:ascii="Book Antiqua" w:hAnsi="Book Antiqua" w:cs="TimesNewRoman"/>
          <w:color w:val="000000"/>
          <w:sz w:val="22"/>
          <w:szCs w:val="22"/>
        </w:rPr>
        <w:t>.</w:t>
      </w:r>
      <w:r w:rsidRPr="002C417D">
        <w:rPr>
          <w:rFonts w:ascii="Book Antiqua" w:hAnsi="Book Antiqua" w:cs="TimesNewRoman"/>
          <w:color w:val="000000"/>
          <w:sz w:val="22"/>
          <w:szCs w:val="22"/>
        </w:rPr>
        <w:t xml:space="preserve"> </w:t>
      </w:r>
    </w:p>
    <w:p w14:paraId="183C8B2C" w14:textId="77777777" w:rsidR="002B0E8E" w:rsidRDefault="002B0E8E" w:rsidP="002C417D">
      <w:pPr>
        <w:widowControl/>
        <w:overflowPunct/>
        <w:textAlignment w:val="auto"/>
        <w:rPr>
          <w:rFonts w:ascii="Book Antiqua" w:hAnsi="Book Antiqua" w:cs="TimesNewRoman"/>
          <w:color w:val="000000"/>
          <w:sz w:val="22"/>
          <w:szCs w:val="22"/>
        </w:rPr>
      </w:pPr>
    </w:p>
    <w:p w14:paraId="079F6FE1" w14:textId="6BD48B59" w:rsidR="002C417D" w:rsidRDefault="002C417D" w:rsidP="002C417D">
      <w:pPr>
        <w:widowControl/>
        <w:overflowPunct/>
        <w:textAlignment w:val="auto"/>
        <w:rPr>
          <w:rFonts w:ascii="Book Antiqua" w:hAnsi="Book Antiqua" w:cs="TimesNewRoman"/>
          <w:color w:val="000000"/>
          <w:sz w:val="22"/>
          <w:szCs w:val="22"/>
        </w:rPr>
      </w:pPr>
      <w:r w:rsidRPr="009E60A9">
        <w:rPr>
          <w:rFonts w:ascii="Book Antiqua" w:hAnsi="Book Antiqua" w:cs="TimesNewRoman"/>
          <w:color w:val="000000"/>
          <w:sz w:val="22"/>
          <w:szCs w:val="22"/>
        </w:rPr>
        <w:t xml:space="preserve">I mars 2019 </w:t>
      </w:r>
      <w:r w:rsidR="00B72DFD">
        <w:rPr>
          <w:rFonts w:ascii="Book Antiqua" w:hAnsi="Book Antiqua" w:cs="TimesNewRoman"/>
          <w:color w:val="000000"/>
          <w:sz w:val="22"/>
          <w:szCs w:val="22"/>
        </w:rPr>
        <w:t xml:space="preserve">(8. mars) </w:t>
      </w:r>
      <w:r w:rsidRPr="009E60A9">
        <w:rPr>
          <w:rFonts w:ascii="Book Antiqua" w:hAnsi="Book Antiqua" w:cs="TimesNewRoman"/>
          <w:color w:val="000000"/>
          <w:sz w:val="22"/>
          <w:szCs w:val="22"/>
        </w:rPr>
        <w:t xml:space="preserve">hadde DN en reklamekampanje </w:t>
      </w:r>
      <w:r>
        <w:rPr>
          <w:rFonts w:ascii="Book Antiqua" w:hAnsi="Book Antiqua" w:cs="TimesNewRoman"/>
          <w:color w:val="000000"/>
          <w:sz w:val="22"/>
          <w:szCs w:val="22"/>
        </w:rPr>
        <w:t xml:space="preserve">hvor </w:t>
      </w:r>
      <w:r w:rsidRPr="009E60A9">
        <w:rPr>
          <w:rFonts w:ascii="Book Antiqua" w:hAnsi="Book Antiqua" w:cs="TimesNewRoman"/>
          <w:color w:val="000000"/>
          <w:sz w:val="22"/>
          <w:szCs w:val="22"/>
        </w:rPr>
        <w:t>en endret versjon av førstesiden</w:t>
      </w:r>
      <w:r>
        <w:rPr>
          <w:rFonts w:ascii="Book Antiqua" w:hAnsi="Book Antiqua" w:cs="TimesNewRoman"/>
          <w:color w:val="000000"/>
          <w:sz w:val="22"/>
          <w:szCs w:val="22"/>
        </w:rPr>
        <w:t xml:space="preserve"> fra 2. februar ble publisert. </w:t>
      </w:r>
    </w:p>
    <w:p w14:paraId="7E499161" w14:textId="084B29F8" w:rsidR="001B4E29" w:rsidRDefault="001B4E29" w:rsidP="00B471E7">
      <w:pPr>
        <w:widowControl/>
        <w:rPr>
          <w:rFonts w:ascii="Book Antiqua" w:hAnsi="Book Antiqua" w:cs="TimesNewRoman"/>
          <w:color w:val="000000"/>
          <w:sz w:val="22"/>
          <w:szCs w:val="22"/>
        </w:rPr>
      </w:pPr>
    </w:p>
    <w:p w14:paraId="4695CEA2" w14:textId="38E2D594" w:rsidR="002C417D" w:rsidRPr="009E60A9" w:rsidRDefault="002C417D" w:rsidP="00B471E7">
      <w:pPr>
        <w:widowControl/>
        <w:rPr>
          <w:rFonts w:ascii="Book Antiqua" w:hAnsi="Book Antiqua" w:cs="TimesNewRoman"/>
          <w:color w:val="000000"/>
          <w:sz w:val="22"/>
          <w:szCs w:val="22"/>
        </w:rPr>
      </w:pPr>
      <w:r>
        <w:rPr>
          <w:rFonts w:ascii="Book Antiqua" w:hAnsi="Book Antiqua" w:cs="TimesNewRoman"/>
          <w:color w:val="000000"/>
          <w:sz w:val="22"/>
          <w:szCs w:val="22"/>
        </w:rPr>
        <w:t>Alle artiklene ligger i mappa.</w:t>
      </w:r>
    </w:p>
    <w:p w14:paraId="402F6B97" w14:textId="628A80AC" w:rsidR="00572830" w:rsidRPr="009E60A9" w:rsidRDefault="00572830" w:rsidP="00B471E7">
      <w:pPr>
        <w:widowControl/>
        <w:rPr>
          <w:rFonts w:ascii="Book Antiqua" w:hAnsi="Book Antiqua"/>
          <w:sz w:val="22"/>
          <w:szCs w:val="22"/>
        </w:rPr>
      </w:pPr>
    </w:p>
    <w:p w14:paraId="6DE909C5" w14:textId="77777777" w:rsidR="001B4E29" w:rsidRPr="0086633F" w:rsidRDefault="001B4E29" w:rsidP="00B471E7">
      <w:pPr>
        <w:widowControl/>
        <w:rPr>
          <w:rFonts w:ascii="Book Antiqua" w:hAnsi="Book Antiqua"/>
          <w:sz w:val="22"/>
          <w:szCs w:val="22"/>
        </w:rPr>
      </w:pPr>
    </w:p>
    <w:p w14:paraId="5C5B0BB2" w14:textId="77777777" w:rsidR="0001719F" w:rsidRPr="00F643D4" w:rsidRDefault="0001719F">
      <w:pPr>
        <w:widowControl/>
        <w:rPr>
          <w:rFonts w:ascii="Book Antiqua" w:hAnsi="Book Antiqua"/>
          <w:b/>
          <w:sz w:val="22"/>
          <w:szCs w:val="22"/>
        </w:rPr>
      </w:pPr>
      <w:r w:rsidRPr="00F643D4">
        <w:rPr>
          <w:rFonts w:ascii="Book Antiqua" w:hAnsi="Book Antiqua"/>
          <w:b/>
          <w:sz w:val="22"/>
          <w:szCs w:val="22"/>
        </w:rPr>
        <w:t xml:space="preserve">KLAGEN: </w:t>
      </w:r>
    </w:p>
    <w:p w14:paraId="2BDC862E" w14:textId="77777777" w:rsidR="006D696E" w:rsidRPr="00671749" w:rsidRDefault="006D696E" w:rsidP="00671749">
      <w:pPr>
        <w:widowControl/>
        <w:ind w:left="708" w:firstLine="708"/>
        <w:rPr>
          <w:rFonts w:ascii="Book Antiqua" w:hAnsi="Book Antiqua"/>
          <w:b/>
          <w:bCs/>
          <w:sz w:val="22"/>
          <w:szCs w:val="22"/>
        </w:rPr>
      </w:pPr>
    </w:p>
    <w:p w14:paraId="7FFC228E" w14:textId="5F9140A9" w:rsidR="00184DA7" w:rsidRDefault="005865F7" w:rsidP="00184DA7">
      <w:pPr>
        <w:widowControl/>
        <w:rPr>
          <w:rFonts w:ascii="Book Antiqua" w:hAnsi="Book Antiqua" w:cs="TimesNewRoman"/>
          <w:color w:val="000000"/>
          <w:sz w:val="22"/>
          <w:szCs w:val="22"/>
        </w:rPr>
      </w:pPr>
      <w:r w:rsidRPr="00C4399F">
        <w:rPr>
          <w:rFonts w:ascii="Book Antiqua" w:hAnsi="Book Antiqua"/>
          <w:b/>
          <w:bCs/>
          <w:sz w:val="22"/>
          <w:szCs w:val="22"/>
        </w:rPr>
        <w:t xml:space="preserve">Klager </w:t>
      </w:r>
      <w:r w:rsidR="00671749" w:rsidRPr="00C4399F">
        <w:rPr>
          <w:rFonts w:ascii="Book Antiqua" w:hAnsi="Book Antiqua"/>
          <w:bCs/>
          <w:sz w:val="22"/>
          <w:szCs w:val="22"/>
        </w:rPr>
        <w:t xml:space="preserve">er </w:t>
      </w:r>
      <w:r w:rsidR="00902F56">
        <w:rPr>
          <w:rFonts w:ascii="Book Antiqua" w:hAnsi="Book Antiqua"/>
          <w:bCs/>
          <w:sz w:val="22"/>
          <w:szCs w:val="22"/>
        </w:rPr>
        <w:t xml:space="preserve">advokat </w:t>
      </w:r>
      <w:r w:rsidR="00883B98">
        <w:rPr>
          <w:rFonts w:ascii="Book Antiqua" w:hAnsi="Book Antiqua"/>
          <w:bCs/>
          <w:sz w:val="22"/>
          <w:szCs w:val="22"/>
        </w:rPr>
        <w:t>pva</w:t>
      </w:r>
      <w:r w:rsidR="001C4FBF" w:rsidRPr="00C4399F">
        <w:rPr>
          <w:rFonts w:ascii="Book Antiqua" w:hAnsi="Book Antiqua" w:cs="TimesNewRoman"/>
          <w:color w:val="000000"/>
          <w:sz w:val="22"/>
          <w:szCs w:val="22"/>
        </w:rPr>
        <w:t xml:space="preserve"> Kjell Kvam og </w:t>
      </w:r>
      <w:r w:rsidR="00CC7D8D">
        <w:rPr>
          <w:rFonts w:ascii="Book Antiqua" w:hAnsi="Book Antiqua" w:cs="TimesNewRoman"/>
          <w:color w:val="000000"/>
          <w:sz w:val="22"/>
          <w:szCs w:val="22"/>
        </w:rPr>
        <w:t>Kvams</w:t>
      </w:r>
      <w:r w:rsidR="001C4FBF" w:rsidRPr="00C4399F">
        <w:rPr>
          <w:rFonts w:ascii="Book Antiqua" w:hAnsi="Book Antiqua" w:cs="TimesNewRoman"/>
          <w:color w:val="000000"/>
          <w:sz w:val="22"/>
          <w:szCs w:val="22"/>
        </w:rPr>
        <w:t xml:space="preserve"> arbeidsgiver Erstad &amp; Lekven AS.</w:t>
      </w:r>
      <w:r w:rsidR="00184DA7">
        <w:rPr>
          <w:rFonts w:ascii="Book Antiqua" w:hAnsi="Book Antiqua" w:cs="TimesNewRoman"/>
          <w:color w:val="000000"/>
          <w:sz w:val="22"/>
          <w:szCs w:val="22"/>
        </w:rPr>
        <w:t xml:space="preserve"> </w:t>
      </w:r>
    </w:p>
    <w:p w14:paraId="0CF1B771" w14:textId="77777777" w:rsidR="00184DA7" w:rsidRDefault="00184DA7" w:rsidP="00184DA7">
      <w:pPr>
        <w:widowControl/>
        <w:rPr>
          <w:rFonts w:ascii="Book Antiqua" w:hAnsi="Book Antiqua" w:cs="TimesNewRoman"/>
          <w:color w:val="000000"/>
          <w:sz w:val="22"/>
          <w:szCs w:val="22"/>
        </w:rPr>
      </w:pPr>
    </w:p>
    <w:p w14:paraId="26B50A82" w14:textId="4B313C07" w:rsidR="00B647F5" w:rsidRPr="00C4399F" w:rsidRDefault="009E60A9" w:rsidP="00184DA7">
      <w:pPr>
        <w:widowControl/>
        <w:rPr>
          <w:rFonts w:ascii="Book Antiqua" w:hAnsi="Book Antiqua" w:cs="TimesNewRoman"/>
          <w:color w:val="000000"/>
          <w:sz w:val="22"/>
          <w:szCs w:val="22"/>
        </w:rPr>
      </w:pPr>
      <w:r>
        <w:rPr>
          <w:rFonts w:ascii="Book Antiqua" w:hAnsi="Book Antiqua" w:cs="TimesNewRoman"/>
          <w:color w:val="000000"/>
          <w:sz w:val="22"/>
          <w:szCs w:val="22"/>
        </w:rPr>
        <w:t>Innledningsvis skrive</w:t>
      </w:r>
      <w:r w:rsidR="005C6C79">
        <w:rPr>
          <w:rFonts w:ascii="Book Antiqua" w:hAnsi="Book Antiqua" w:cs="TimesNewRoman"/>
          <w:color w:val="000000"/>
          <w:sz w:val="22"/>
          <w:szCs w:val="22"/>
        </w:rPr>
        <w:t>r advokaten:</w:t>
      </w:r>
      <w:r w:rsidR="00CC7D8D">
        <w:rPr>
          <w:rFonts w:ascii="Book Antiqua" w:hAnsi="Book Antiqua" w:cs="TimesNewRoman"/>
          <w:color w:val="000000"/>
          <w:sz w:val="22"/>
          <w:szCs w:val="22"/>
        </w:rPr>
        <w:t xml:space="preserve"> </w:t>
      </w:r>
      <w:r w:rsidR="00902F56">
        <w:rPr>
          <w:rFonts w:ascii="Book Antiqua" w:hAnsi="Book Antiqua" w:cs="TimesNewRoman"/>
          <w:color w:val="000000"/>
          <w:sz w:val="22"/>
          <w:szCs w:val="22"/>
        </w:rPr>
        <w:t>«</w:t>
      </w:r>
      <w:r w:rsidR="001C4FBF" w:rsidRPr="00C4399F">
        <w:rPr>
          <w:rFonts w:ascii="Book Antiqua" w:hAnsi="Book Antiqua" w:cs="TimesNewRoman"/>
          <w:color w:val="000000"/>
          <w:sz w:val="22"/>
          <w:szCs w:val="22"/>
        </w:rPr>
        <w:t>Media har rett og plikt til å rette</w:t>
      </w:r>
      <w:r w:rsidR="00B647F5" w:rsidRPr="00C4399F">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søkelys mot kritikkverdige forhold. Det må imidlertid balanseres mot personkrenkelser m.v. I denne</w:t>
      </w:r>
      <w:r w:rsidR="00B647F5" w:rsidRPr="00C4399F">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saken har DN ikke ivaretatt denne balansen, men har grovt og hensynsløst hengt ut en person uten at det</w:t>
      </w:r>
      <w:r w:rsidR="00B647F5" w:rsidRPr="00C4399F">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er grunnlag for det. Det er ikke "avdekket" noe som står i forhold til skadene Kjell Kvam er påført ved</w:t>
      </w:r>
      <w:r w:rsidR="00B647F5" w:rsidRPr="00C4399F">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bruk av navn og bilde.</w:t>
      </w:r>
      <w:r w:rsidR="00902F56">
        <w:rPr>
          <w:rFonts w:ascii="Book Antiqua" w:hAnsi="Book Antiqua" w:cs="TimesNewRoman"/>
          <w:color w:val="000000"/>
          <w:sz w:val="22"/>
          <w:szCs w:val="22"/>
        </w:rPr>
        <w:t>»</w:t>
      </w:r>
    </w:p>
    <w:p w14:paraId="3FA37605" w14:textId="592236AC" w:rsidR="00B647F5" w:rsidRDefault="00B647F5" w:rsidP="001C4FBF">
      <w:pPr>
        <w:widowControl/>
        <w:overflowPunct/>
        <w:textAlignment w:val="auto"/>
        <w:rPr>
          <w:rFonts w:ascii="Book Antiqua" w:hAnsi="Book Antiqua" w:cs="TimesNewRoman"/>
          <w:color w:val="000000"/>
          <w:sz w:val="22"/>
          <w:szCs w:val="22"/>
        </w:rPr>
      </w:pPr>
    </w:p>
    <w:p w14:paraId="2D5F7749" w14:textId="127A7734" w:rsidR="001C4FBF" w:rsidRPr="005C6C79" w:rsidRDefault="009E60A9" w:rsidP="001C4FBF">
      <w:pPr>
        <w:widowControl/>
        <w:overflowPunct/>
        <w:textAlignment w:val="auto"/>
        <w:rPr>
          <w:rFonts w:ascii="Book Antiqua" w:hAnsi="Book Antiqua" w:cs="TimesNewRoman"/>
          <w:color w:val="000000"/>
          <w:sz w:val="22"/>
          <w:szCs w:val="22"/>
        </w:rPr>
      </w:pPr>
      <w:r w:rsidRPr="005C6C79">
        <w:rPr>
          <w:rFonts w:ascii="Book Antiqua" w:hAnsi="Book Antiqua" w:cs="TimesNewRoman"/>
          <w:color w:val="000000"/>
          <w:sz w:val="22"/>
          <w:szCs w:val="22"/>
        </w:rPr>
        <w:t xml:space="preserve">Det </w:t>
      </w:r>
      <w:r w:rsidR="005B4ACA" w:rsidRPr="005C6C79">
        <w:rPr>
          <w:rFonts w:ascii="Book Antiqua" w:hAnsi="Book Antiqua" w:cs="TimesNewRoman"/>
          <w:color w:val="000000"/>
          <w:sz w:val="22"/>
          <w:szCs w:val="22"/>
        </w:rPr>
        <w:t>reageres</w:t>
      </w:r>
      <w:r w:rsidR="005C6C79" w:rsidRPr="005C6C79">
        <w:rPr>
          <w:rFonts w:ascii="Book Antiqua" w:hAnsi="Book Antiqua" w:cs="TimesNewRoman"/>
          <w:color w:val="000000"/>
          <w:sz w:val="22"/>
          <w:szCs w:val="22"/>
        </w:rPr>
        <w:t xml:space="preserve"> </w:t>
      </w:r>
      <w:r w:rsidR="00BD166F">
        <w:rPr>
          <w:rFonts w:ascii="Book Antiqua" w:hAnsi="Book Antiqua" w:cs="TimesNewRoman"/>
          <w:color w:val="000000"/>
          <w:sz w:val="22"/>
          <w:szCs w:val="22"/>
        </w:rPr>
        <w:t xml:space="preserve">både på </w:t>
      </w:r>
      <w:r w:rsidR="005C6C79" w:rsidRPr="009A6158">
        <w:rPr>
          <w:rFonts w:ascii="Book Antiqua" w:hAnsi="Book Antiqua" w:cs="TimesNewRoman"/>
          <w:b/>
          <w:bCs/>
          <w:color w:val="000000"/>
          <w:sz w:val="22"/>
          <w:szCs w:val="22"/>
        </w:rPr>
        <w:t>omfang</w:t>
      </w:r>
      <w:r w:rsidR="005C6C79" w:rsidRPr="005C6C79">
        <w:rPr>
          <w:rFonts w:ascii="Book Antiqua" w:hAnsi="Book Antiqua" w:cs="TimesNewRoman"/>
          <w:color w:val="000000"/>
          <w:sz w:val="22"/>
          <w:szCs w:val="22"/>
        </w:rPr>
        <w:t xml:space="preserve"> og det</w:t>
      </w:r>
      <w:r w:rsidR="00BB3D19">
        <w:rPr>
          <w:rFonts w:ascii="Book Antiqua" w:hAnsi="Book Antiqua" w:cs="TimesNewRoman"/>
          <w:color w:val="000000"/>
          <w:sz w:val="22"/>
          <w:szCs w:val="22"/>
        </w:rPr>
        <w:t xml:space="preserve"> skapte</w:t>
      </w:r>
      <w:r w:rsidR="005C6C79" w:rsidRPr="005C6C79">
        <w:rPr>
          <w:rFonts w:ascii="Book Antiqua" w:hAnsi="Book Antiqua" w:cs="TimesNewRoman"/>
          <w:color w:val="000000"/>
          <w:sz w:val="22"/>
          <w:szCs w:val="22"/>
        </w:rPr>
        <w:t xml:space="preserve"> </w:t>
      </w:r>
      <w:r w:rsidR="005C6C79" w:rsidRPr="009A6158">
        <w:rPr>
          <w:rFonts w:ascii="Book Antiqua" w:hAnsi="Book Antiqua" w:cs="TimesNewRoman"/>
          <w:b/>
          <w:bCs/>
          <w:color w:val="000000"/>
          <w:sz w:val="22"/>
          <w:szCs w:val="22"/>
        </w:rPr>
        <w:t>i</w:t>
      </w:r>
      <w:r w:rsidRPr="009A6158">
        <w:rPr>
          <w:rFonts w:ascii="Book Antiqua" w:hAnsi="Book Antiqua" w:cs="TimesNewRoman"/>
          <w:b/>
          <w:bCs/>
          <w:color w:val="000000"/>
          <w:sz w:val="22"/>
          <w:szCs w:val="22"/>
        </w:rPr>
        <w:t>nntrykk</w:t>
      </w:r>
      <w:r w:rsidR="005C6C79" w:rsidRPr="00BD166F">
        <w:rPr>
          <w:rFonts w:ascii="Book Antiqua" w:hAnsi="Book Antiqua" w:cs="TimesNewRoman"/>
          <w:color w:val="000000"/>
          <w:sz w:val="22"/>
          <w:szCs w:val="22"/>
        </w:rPr>
        <w:t>.</w:t>
      </w:r>
      <w:r w:rsidR="005C6C79">
        <w:rPr>
          <w:rFonts w:ascii="Book Antiqua" w:hAnsi="Book Antiqua" w:cs="TimesNewRoman"/>
          <w:color w:val="000000"/>
          <w:sz w:val="22"/>
          <w:szCs w:val="22"/>
        </w:rPr>
        <w:t xml:space="preserve"> Det vises </w:t>
      </w:r>
      <w:r w:rsidR="00BD166F">
        <w:rPr>
          <w:rFonts w:ascii="Book Antiqua" w:hAnsi="Book Antiqua" w:cs="TimesNewRoman"/>
          <w:color w:val="000000"/>
          <w:sz w:val="22"/>
          <w:szCs w:val="22"/>
        </w:rPr>
        <w:t>til hovedoppslaget</w:t>
      </w:r>
      <w:r w:rsidR="005C6C79" w:rsidRPr="005C6C79">
        <w:rPr>
          <w:rFonts w:ascii="Book Antiqua" w:hAnsi="Book Antiqua" w:cs="TimesNewRoman"/>
          <w:color w:val="000000"/>
          <w:sz w:val="22"/>
          <w:szCs w:val="22"/>
        </w:rPr>
        <w:t>:</w:t>
      </w:r>
      <w:r w:rsidR="006E04A4" w:rsidRPr="005C6C79">
        <w:rPr>
          <w:rFonts w:ascii="Book Antiqua" w:hAnsi="Book Antiqua" w:cs="TimesNewRoman"/>
          <w:color w:val="000000"/>
          <w:sz w:val="22"/>
          <w:szCs w:val="22"/>
        </w:rPr>
        <w:t xml:space="preserve"> «Dette er åpenbart en overskrift som skal lede </w:t>
      </w:r>
      <w:r w:rsidR="001C4FBF" w:rsidRPr="005C6C79">
        <w:rPr>
          <w:rFonts w:ascii="Book Antiqua" w:hAnsi="Book Antiqua" w:cs="TimesNewRoman"/>
          <w:color w:val="000000"/>
          <w:sz w:val="22"/>
          <w:szCs w:val="22"/>
        </w:rPr>
        <w:t>tankene mot urimelige forfordeling av bekjente, dvs. en korrupsjon. Det er et bilde på side 25</w:t>
      </w:r>
      <w:r w:rsidR="00F100A9" w:rsidRPr="005C6C79">
        <w:rPr>
          <w:rFonts w:ascii="Book Antiqua" w:hAnsi="Book Antiqua" w:cs="TimesNewRoman"/>
          <w:color w:val="000000"/>
          <w:sz w:val="22"/>
          <w:szCs w:val="22"/>
        </w:rPr>
        <w:t xml:space="preserve"> </w:t>
      </w:r>
      <w:r w:rsidR="001C4FBF" w:rsidRPr="005C6C79">
        <w:rPr>
          <w:rFonts w:ascii="Book Antiqua" w:hAnsi="Book Antiqua" w:cs="TimesNewRoman"/>
          <w:color w:val="000000"/>
          <w:sz w:val="22"/>
          <w:szCs w:val="22"/>
        </w:rPr>
        <w:t>som fremstilles som om Kjell Kvam gjemmer seg. Artikkelen går over side 26-29, med en</w:t>
      </w:r>
      <w:r w:rsidR="00F100A9" w:rsidRPr="005C6C79">
        <w:rPr>
          <w:rFonts w:ascii="Book Antiqua" w:hAnsi="Book Antiqua" w:cs="TimesNewRoman"/>
          <w:color w:val="000000"/>
          <w:sz w:val="22"/>
          <w:szCs w:val="22"/>
        </w:rPr>
        <w:t xml:space="preserve"> </w:t>
      </w:r>
      <w:r w:rsidR="001C4FBF" w:rsidRPr="005C6C79">
        <w:rPr>
          <w:rFonts w:ascii="Book Antiqua" w:hAnsi="Book Antiqua" w:cs="TimesNewRoman"/>
          <w:color w:val="000000"/>
          <w:sz w:val="22"/>
          <w:szCs w:val="22"/>
        </w:rPr>
        <w:t>fremstilling om at Kjell Kvam var inhabil når Byggmestran AS ble tildelt kontrakter i</w:t>
      </w:r>
      <w:r w:rsidR="00F100A9" w:rsidRPr="005C6C79">
        <w:rPr>
          <w:rFonts w:ascii="Book Antiqua" w:hAnsi="Book Antiqua" w:cs="TimesNewRoman"/>
          <w:color w:val="000000"/>
          <w:sz w:val="22"/>
          <w:szCs w:val="22"/>
        </w:rPr>
        <w:t xml:space="preserve"> </w:t>
      </w:r>
      <w:r w:rsidR="001C4FBF" w:rsidRPr="005C6C79">
        <w:rPr>
          <w:rFonts w:ascii="Book Antiqua" w:hAnsi="Book Antiqua" w:cs="TimesNewRoman"/>
          <w:color w:val="000000"/>
          <w:sz w:val="22"/>
          <w:szCs w:val="22"/>
        </w:rPr>
        <w:t>anbudskonkurranser.</w:t>
      </w:r>
      <w:r w:rsidR="006E04A4" w:rsidRPr="005C6C79">
        <w:rPr>
          <w:rFonts w:ascii="Book Antiqua" w:hAnsi="Book Antiqua" w:cs="TimesNewRoman"/>
          <w:color w:val="000000"/>
          <w:sz w:val="22"/>
          <w:szCs w:val="22"/>
        </w:rPr>
        <w:t>»</w:t>
      </w:r>
    </w:p>
    <w:p w14:paraId="0944A746" w14:textId="77777777" w:rsidR="00572830" w:rsidRPr="00D47FC4" w:rsidRDefault="00572830" w:rsidP="001C4FBF">
      <w:pPr>
        <w:widowControl/>
        <w:overflowPunct/>
        <w:textAlignment w:val="auto"/>
        <w:rPr>
          <w:rFonts w:ascii="Book Antiqua" w:hAnsi="Book Antiqua" w:cs="TimesNewRoman"/>
          <w:color w:val="000000"/>
          <w:sz w:val="22"/>
          <w:szCs w:val="22"/>
          <w:highlight w:val="yellow"/>
        </w:rPr>
      </w:pPr>
    </w:p>
    <w:p w14:paraId="1CC43AC9" w14:textId="5D1D7BDB" w:rsidR="001C4FBF" w:rsidRPr="005C6C79" w:rsidRDefault="00136D6E" w:rsidP="001C4FBF">
      <w:pPr>
        <w:widowControl/>
        <w:overflowPunct/>
        <w:textAlignment w:val="auto"/>
        <w:rPr>
          <w:rFonts w:ascii="Book Antiqua" w:hAnsi="Book Antiqua" w:cs="TimesNewRoman"/>
          <w:color w:val="000000"/>
          <w:sz w:val="22"/>
          <w:szCs w:val="22"/>
        </w:rPr>
      </w:pPr>
      <w:r>
        <w:rPr>
          <w:rFonts w:ascii="Book Antiqua" w:hAnsi="Book Antiqua" w:cs="TimesNewRoman"/>
          <w:color w:val="000000"/>
          <w:sz w:val="22"/>
          <w:szCs w:val="22"/>
        </w:rPr>
        <w:lastRenderedPageBreak/>
        <w:t xml:space="preserve">Klager mener </w:t>
      </w:r>
      <w:r w:rsidR="005B4ACA">
        <w:rPr>
          <w:rFonts w:ascii="Book Antiqua" w:hAnsi="Book Antiqua" w:cs="TimesNewRoman"/>
          <w:color w:val="000000"/>
          <w:sz w:val="22"/>
          <w:szCs w:val="22"/>
        </w:rPr>
        <w:t xml:space="preserve">DN har </w:t>
      </w:r>
      <w:r w:rsidR="001C4FBF" w:rsidRPr="005C6C79">
        <w:rPr>
          <w:rFonts w:ascii="Book Antiqua" w:hAnsi="Book Antiqua" w:cs="TimesNewRoman"/>
          <w:color w:val="000000"/>
          <w:sz w:val="22"/>
          <w:szCs w:val="22"/>
        </w:rPr>
        <w:t>baser</w:t>
      </w:r>
      <w:r w:rsidR="00184DA7" w:rsidRPr="005C6C79">
        <w:rPr>
          <w:rFonts w:ascii="Book Antiqua" w:hAnsi="Book Antiqua" w:cs="TimesNewRoman"/>
          <w:color w:val="000000"/>
          <w:sz w:val="22"/>
          <w:szCs w:val="22"/>
        </w:rPr>
        <w:t xml:space="preserve">t </w:t>
      </w:r>
      <w:r w:rsidR="001C4FBF" w:rsidRPr="005C6C79">
        <w:rPr>
          <w:rFonts w:ascii="Book Antiqua" w:hAnsi="Book Antiqua" w:cs="TimesNewRoman"/>
          <w:color w:val="000000"/>
          <w:sz w:val="22"/>
          <w:szCs w:val="22"/>
        </w:rPr>
        <w:t xml:space="preserve">sine oppslag </w:t>
      </w:r>
      <w:r w:rsidR="005C6C79">
        <w:rPr>
          <w:rFonts w:ascii="Book Antiqua" w:hAnsi="Book Antiqua" w:cs="TimesNewRoman"/>
          <w:color w:val="000000"/>
          <w:sz w:val="22"/>
          <w:szCs w:val="22"/>
        </w:rPr>
        <w:t>«</w:t>
      </w:r>
      <w:r w:rsidR="001C4FBF" w:rsidRPr="005C6C79">
        <w:rPr>
          <w:rFonts w:ascii="Book Antiqua" w:hAnsi="Book Antiqua" w:cs="TimesNewRoman"/>
          <w:color w:val="000000"/>
          <w:sz w:val="22"/>
          <w:szCs w:val="22"/>
        </w:rPr>
        <w:t xml:space="preserve">på noen rettslige prinsipper som </w:t>
      </w:r>
      <w:r w:rsidR="002E3555" w:rsidRPr="005C6C79">
        <w:rPr>
          <w:rFonts w:ascii="Book Antiqua" w:hAnsi="Book Antiqua" w:cs="TimesNewRoman"/>
          <w:color w:val="000000"/>
          <w:sz w:val="22"/>
          <w:szCs w:val="22"/>
        </w:rPr>
        <w:t>er</w:t>
      </w:r>
      <w:r w:rsidR="001C4FBF" w:rsidRPr="005C6C79">
        <w:rPr>
          <w:rFonts w:ascii="Book Antiqua" w:hAnsi="Book Antiqua" w:cs="TimesNewRoman"/>
          <w:color w:val="000000"/>
          <w:sz w:val="22"/>
          <w:szCs w:val="22"/>
        </w:rPr>
        <w:t xml:space="preserve"> </w:t>
      </w:r>
      <w:r w:rsidR="005C6C79">
        <w:rPr>
          <w:rFonts w:ascii="Book Antiqua" w:hAnsi="Book Antiqua" w:cs="TimesNewRoman"/>
          <w:color w:val="000000"/>
          <w:sz w:val="22"/>
          <w:szCs w:val="22"/>
        </w:rPr>
        <w:t>u</w:t>
      </w:r>
      <w:r w:rsidR="001C4FBF" w:rsidRPr="005C6C79">
        <w:rPr>
          <w:rFonts w:ascii="Book Antiqua" w:hAnsi="Book Antiqua" w:cs="TimesNewRoman"/>
          <w:color w:val="000000"/>
          <w:sz w:val="22"/>
          <w:szCs w:val="22"/>
        </w:rPr>
        <w:t>holdbare</w:t>
      </w:r>
      <w:r w:rsidR="00184DA7" w:rsidRPr="005C6C79">
        <w:rPr>
          <w:rFonts w:ascii="Book Antiqua" w:hAnsi="Book Antiqua" w:cs="TimesNewRoman"/>
          <w:color w:val="000000"/>
          <w:sz w:val="22"/>
          <w:szCs w:val="22"/>
        </w:rPr>
        <w:t>»</w:t>
      </w:r>
      <w:r w:rsidRPr="005C6C79">
        <w:rPr>
          <w:rFonts w:ascii="Book Antiqua" w:hAnsi="Book Antiqua" w:cs="TimesNewRoman"/>
          <w:color w:val="000000"/>
          <w:sz w:val="22"/>
          <w:szCs w:val="22"/>
        </w:rPr>
        <w:t>:</w:t>
      </w:r>
    </w:p>
    <w:p w14:paraId="5E13CEF9" w14:textId="77777777" w:rsidR="00136D6E" w:rsidRDefault="00136D6E" w:rsidP="001C4FBF">
      <w:pPr>
        <w:widowControl/>
        <w:overflowPunct/>
        <w:textAlignment w:val="auto"/>
        <w:rPr>
          <w:rFonts w:ascii="Book Antiqua" w:hAnsi="Book Antiqua" w:cs="TimesNewRoman"/>
          <w:color w:val="000000"/>
          <w:sz w:val="22"/>
          <w:szCs w:val="22"/>
          <w:u w:val="single"/>
        </w:rPr>
      </w:pPr>
    </w:p>
    <w:p w14:paraId="5A322404" w14:textId="20E51C96" w:rsidR="001C4FBF" w:rsidRPr="002E3555" w:rsidRDefault="00184DA7" w:rsidP="001C4FBF">
      <w:pPr>
        <w:widowControl/>
        <w:overflowPunct/>
        <w:textAlignment w:val="auto"/>
        <w:rPr>
          <w:rFonts w:ascii="Book Antiqua" w:hAnsi="Book Antiqua" w:cs="TimesNewRoman"/>
          <w:color w:val="000000"/>
          <w:sz w:val="22"/>
          <w:szCs w:val="22"/>
          <w:highlight w:val="yellow"/>
        </w:rPr>
      </w:pPr>
      <w:r w:rsidRPr="00184DA7">
        <w:rPr>
          <w:rFonts w:ascii="Book Antiqua" w:hAnsi="Book Antiqua" w:cs="TimesNewRoman"/>
          <w:color w:val="000000"/>
          <w:sz w:val="22"/>
          <w:szCs w:val="22"/>
          <w:u w:val="single"/>
        </w:rPr>
        <w:t>For det første</w:t>
      </w:r>
      <w:r>
        <w:rPr>
          <w:rFonts w:ascii="Book Antiqua" w:hAnsi="Book Antiqua" w:cs="TimesNewRoman"/>
          <w:color w:val="000000"/>
          <w:sz w:val="22"/>
          <w:szCs w:val="22"/>
        </w:rPr>
        <w:t xml:space="preserve"> </w:t>
      </w:r>
      <w:r w:rsidR="005C6C79">
        <w:rPr>
          <w:rFonts w:ascii="Book Antiqua" w:hAnsi="Book Antiqua" w:cs="TimesNewRoman"/>
          <w:color w:val="000000"/>
          <w:sz w:val="22"/>
          <w:szCs w:val="22"/>
        </w:rPr>
        <w:t xml:space="preserve">var ikke </w:t>
      </w:r>
      <w:r w:rsidR="001C4FBF" w:rsidRPr="00C4399F">
        <w:rPr>
          <w:rFonts w:ascii="Book Antiqua" w:hAnsi="Book Antiqua" w:cs="TimesNewRoman"/>
          <w:color w:val="000000"/>
          <w:sz w:val="22"/>
          <w:szCs w:val="22"/>
        </w:rPr>
        <w:t xml:space="preserve">Kjell Kvam rettslig inhabil </w:t>
      </w:r>
      <w:r w:rsidR="002E3555">
        <w:rPr>
          <w:rFonts w:ascii="Book Antiqua" w:hAnsi="Book Antiqua" w:cs="TimesNewRoman"/>
          <w:color w:val="000000"/>
          <w:sz w:val="22"/>
          <w:szCs w:val="22"/>
        </w:rPr>
        <w:t xml:space="preserve">selv om </w:t>
      </w:r>
      <w:r w:rsidR="001C4FBF" w:rsidRPr="00C4399F">
        <w:rPr>
          <w:rFonts w:ascii="Book Antiqua" w:hAnsi="Book Antiqua" w:cs="TimesNewRoman"/>
          <w:color w:val="000000"/>
          <w:sz w:val="22"/>
          <w:szCs w:val="22"/>
        </w:rPr>
        <w:t>en av tilbydernes eiere/ledere</w:t>
      </w:r>
      <w:r w:rsidR="00F100A9">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var hans forlover over 35 år siden (1981)</w:t>
      </w:r>
      <w:r w:rsidR="00DC1D51">
        <w:rPr>
          <w:rFonts w:ascii="Book Antiqua" w:hAnsi="Book Antiqua" w:cs="TimesNewRoman"/>
          <w:color w:val="000000"/>
          <w:sz w:val="22"/>
          <w:szCs w:val="22"/>
        </w:rPr>
        <w:t xml:space="preserve">: </w:t>
      </w:r>
      <w:r>
        <w:rPr>
          <w:rFonts w:ascii="Book Antiqua" w:hAnsi="Book Antiqua" w:cs="TimesNewRoman"/>
          <w:color w:val="000000"/>
          <w:sz w:val="22"/>
          <w:szCs w:val="22"/>
        </w:rPr>
        <w:t>«</w:t>
      </w:r>
      <w:r w:rsidR="001C4FBF" w:rsidRPr="00C4399F">
        <w:rPr>
          <w:rFonts w:ascii="Book Antiqua" w:hAnsi="Book Antiqua" w:cs="TimesNewRoman"/>
          <w:color w:val="000000"/>
          <w:sz w:val="22"/>
          <w:szCs w:val="22"/>
        </w:rPr>
        <w:t>Selv et søskenbarn vil ikke medføre inhabilitet i seg</w:t>
      </w:r>
      <w:r w:rsidR="00F100A9">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selv. Det må foreligge særlige forhold som tilsier inhabilitet, og når Kjell Kvam ikke hadde</w:t>
      </w:r>
      <w:r w:rsidR="00F100A9">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noen personlig omgang med sin tidligere forlover de siste 30 årene (inkl. var han ikke engang</w:t>
      </w:r>
      <w:r w:rsidR="00F100A9">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gjest på Kjell Kvams to senere bryllup), så foreligger ingen inhabilitet.</w:t>
      </w:r>
      <w:r>
        <w:rPr>
          <w:rFonts w:ascii="Book Antiqua" w:hAnsi="Book Antiqua" w:cs="TimesNewRoman"/>
          <w:color w:val="000000"/>
          <w:sz w:val="22"/>
          <w:szCs w:val="22"/>
        </w:rPr>
        <w:t>»</w:t>
      </w:r>
      <w:r w:rsidR="002E3555">
        <w:rPr>
          <w:rFonts w:ascii="Book Antiqua" w:hAnsi="Book Antiqua" w:cs="TimesNewRoman"/>
          <w:color w:val="000000"/>
          <w:sz w:val="22"/>
          <w:szCs w:val="22"/>
        </w:rPr>
        <w:t xml:space="preserve"> </w:t>
      </w:r>
      <w:r w:rsidRPr="00A31BCB">
        <w:rPr>
          <w:rFonts w:ascii="Book Antiqua" w:hAnsi="Book Antiqua" w:cs="TimesNewRoman"/>
          <w:color w:val="000000"/>
          <w:sz w:val="22"/>
          <w:szCs w:val="22"/>
        </w:rPr>
        <w:t>Det</w:t>
      </w:r>
      <w:r w:rsidR="00DC1D51" w:rsidRPr="00A31BCB">
        <w:rPr>
          <w:rFonts w:ascii="Book Antiqua" w:hAnsi="Book Antiqua" w:cs="TimesNewRoman"/>
          <w:color w:val="000000"/>
          <w:sz w:val="22"/>
          <w:szCs w:val="22"/>
        </w:rPr>
        <w:t xml:space="preserve"> opplyses</w:t>
      </w:r>
      <w:r w:rsidR="00DD1F0C" w:rsidRPr="00A31BCB">
        <w:rPr>
          <w:rFonts w:ascii="Book Antiqua" w:hAnsi="Book Antiqua" w:cs="TimesNewRoman"/>
          <w:color w:val="000000"/>
          <w:sz w:val="22"/>
          <w:szCs w:val="22"/>
        </w:rPr>
        <w:t xml:space="preserve"> </w:t>
      </w:r>
      <w:r w:rsidR="002E3555" w:rsidRPr="00A31BCB">
        <w:rPr>
          <w:rFonts w:ascii="Book Antiqua" w:hAnsi="Book Antiqua" w:cs="TimesNewRoman"/>
          <w:color w:val="000000"/>
          <w:sz w:val="22"/>
          <w:szCs w:val="22"/>
        </w:rPr>
        <w:t xml:space="preserve">at </w:t>
      </w:r>
      <w:r w:rsidR="001C4FBF" w:rsidRPr="00A31BCB">
        <w:rPr>
          <w:rFonts w:ascii="Book Antiqua" w:hAnsi="Book Antiqua" w:cs="TimesNewRoman"/>
          <w:color w:val="000000"/>
          <w:sz w:val="22"/>
          <w:szCs w:val="22"/>
        </w:rPr>
        <w:t>Sør-Varanger kommune</w:t>
      </w:r>
      <w:r w:rsidR="00A1229C" w:rsidRPr="00A31BCB">
        <w:rPr>
          <w:rFonts w:ascii="Book Antiqua" w:hAnsi="Book Antiqua" w:cs="TimesNewRoman"/>
          <w:color w:val="000000"/>
          <w:sz w:val="22"/>
          <w:szCs w:val="22"/>
        </w:rPr>
        <w:t xml:space="preserve"> </w:t>
      </w:r>
      <w:r w:rsidR="001C4FBF" w:rsidRPr="00A31BCB">
        <w:rPr>
          <w:rFonts w:ascii="Book Antiqua" w:hAnsi="Book Antiqua" w:cs="TimesNewRoman"/>
          <w:color w:val="000000"/>
          <w:sz w:val="22"/>
          <w:szCs w:val="22"/>
        </w:rPr>
        <w:t>fikk dette sjekket ut av advokater i KS, som meddelte at det etter deres oppfatning ikke</w:t>
      </w:r>
      <w:r w:rsidR="00A1229C" w:rsidRPr="00A31BCB">
        <w:rPr>
          <w:rFonts w:ascii="Book Antiqua" w:hAnsi="Book Antiqua" w:cs="TimesNewRoman"/>
          <w:color w:val="000000"/>
          <w:sz w:val="22"/>
          <w:szCs w:val="22"/>
        </w:rPr>
        <w:t xml:space="preserve"> </w:t>
      </w:r>
      <w:r w:rsidR="001C4FBF" w:rsidRPr="00A31BCB">
        <w:rPr>
          <w:rFonts w:ascii="Book Antiqua" w:hAnsi="Book Antiqua" w:cs="TimesNewRoman"/>
          <w:color w:val="000000"/>
          <w:sz w:val="22"/>
          <w:szCs w:val="22"/>
        </w:rPr>
        <w:t>forelå noen inhabilitet</w:t>
      </w:r>
      <w:r w:rsidR="00DC1D51" w:rsidRPr="00A31BCB">
        <w:rPr>
          <w:rFonts w:ascii="Book Antiqua" w:hAnsi="Book Antiqua" w:cs="TimesNewRoman"/>
          <w:color w:val="000000"/>
          <w:sz w:val="22"/>
          <w:szCs w:val="22"/>
        </w:rPr>
        <w:t>.</w:t>
      </w:r>
      <w:r w:rsidR="002E3555" w:rsidRPr="00A31BCB">
        <w:rPr>
          <w:rFonts w:ascii="Book Antiqua" w:hAnsi="Book Antiqua" w:cs="TimesNewRoman"/>
          <w:color w:val="000000"/>
          <w:sz w:val="22"/>
          <w:szCs w:val="22"/>
        </w:rPr>
        <w:t xml:space="preserve"> </w:t>
      </w:r>
      <w:r w:rsidR="00DD1F0C" w:rsidRPr="00A31BCB">
        <w:rPr>
          <w:rFonts w:ascii="Book Antiqua" w:hAnsi="Book Antiqua" w:cs="TimesNewRoman"/>
          <w:color w:val="000000"/>
          <w:sz w:val="22"/>
          <w:szCs w:val="22"/>
        </w:rPr>
        <w:t>Også i</w:t>
      </w:r>
      <w:r w:rsidR="002E3555" w:rsidRPr="00A31BCB">
        <w:rPr>
          <w:rFonts w:ascii="Book Antiqua" w:hAnsi="Book Antiqua" w:cs="TimesNewRoman"/>
          <w:color w:val="000000"/>
          <w:sz w:val="22"/>
          <w:szCs w:val="22"/>
        </w:rPr>
        <w:t xml:space="preserve"> </w:t>
      </w:r>
      <w:r w:rsidR="001C4FBF" w:rsidRPr="00A31BCB">
        <w:rPr>
          <w:rFonts w:ascii="Book Antiqua" w:hAnsi="Book Antiqua" w:cs="TimesNewRoman"/>
          <w:color w:val="000000"/>
          <w:sz w:val="22"/>
          <w:szCs w:val="22"/>
        </w:rPr>
        <w:t>Bjugn kommune</w:t>
      </w:r>
      <w:r w:rsidRPr="00A31BCB">
        <w:rPr>
          <w:rFonts w:ascii="Book Antiqua" w:hAnsi="Book Antiqua" w:cs="TimesNewRoman"/>
          <w:color w:val="000000"/>
          <w:sz w:val="22"/>
          <w:szCs w:val="22"/>
        </w:rPr>
        <w:t xml:space="preserve"> </w:t>
      </w:r>
      <w:r w:rsidR="00DD1F0C" w:rsidRPr="00A31BCB">
        <w:rPr>
          <w:rFonts w:ascii="Book Antiqua" w:hAnsi="Book Antiqua" w:cs="TimesNewRoman"/>
          <w:color w:val="000000"/>
          <w:sz w:val="22"/>
          <w:szCs w:val="22"/>
        </w:rPr>
        <w:t>er det</w:t>
      </w:r>
      <w:r w:rsidR="001C4FBF" w:rsidRPr="00A31BCB">
        <w:rPr>
          <w:rFonts w:ascii="Book Antiqua" w:hAnsi="Book Antiqua" w:cs="TimesNewRoman"/>
          <w:color w:val="000000"/>
          <w:sz w:val="22"/>
          <w:szCs w:val="22"/>
        </w:rPr>
        <w:t xml:space="preserve"> avslutt</w:t>
      </w:r>
      <w:r w:rsidR="002E3555" w:rsidRPr="00A31BCB">
        <w:rPr>
          <w:rFonts w:ascii="Book Antiqua" w:hAnsi="Book Antiqua" w:cs="TimesNewRoman"/>
          <w:color w:val="000000"/>
          <w:sz w:val="22"/>
          <w:szCs w:val="22"/>
        </w:rPr>
        <w:t>et</w:t>
      </w:r>
      <w:r w:rsidR="001C4FBF" w:rsidRPr="00A31BCB">
        <w:rPr>
          <w:rFonts w:ascii="Book Antiqua" w:hAnsi="Book Antiqua" w:cs="TimesNewRoman"/>
          <w:color w:val="000000"/>
          <w:sz w:val="22"/>
          <w:szCs w:val="22"/>
        </w:rPr>
        <w:t xml:space="preserve"> </w:t>
      </w:r>
      <w:r w:rsidR="00DD1F0C" w:rsidRPr="00A31BCB">
        <w:rPr>
          <w:rFonts w:ascii="Book Antiqua" w:hAnsi="Book Antiqua" w:cs="TimesNewRoman"/>
          <w:color w:val="000000"/>
          <w:sz w:val="22"/>
          <w:szCs w:val="22"/>
        </w:rPr>
        <w:t>en</w:t>
      </w:r>
      <w:r w:rsidR="001C4FBF" w:rsidRPr="00A31BCB">
        <w:rPr>
          <w:rFonts w:ascii="Book Antiqua" w:hAnsi="Book Antiqua" w:cs="TimesNewRoman"/>
          <w:color w:val="000000"/>
          <w:sz w:val="22"/>
          <w:szCs w:val="22"/>
        </w:rPr>
        <w:t xml:space="preserve"> "granskning"</w:t>
      </w:r>
      <w:r w:rsidR="00DD1F0C" w:rsidRPr="00A31BCB">
        <w:rPr>
          <w:rFonts w:ascii="Book Antiqua" w:hAnsi="Book Antiqua" w:cs="TimesNewRoman"/>
          <w:color w:val="000000"/>
          <w:sz w:val="22"/>
          <w:szCs w:val="22"/>
        </w:rPr>
        <w:t xml:space="preserve">, og heller ikke her ble det konkludert med at det forelå </w:t>
      </w:r>
      <w:r w:rsidR="001C4FBF" w:rsidRPr="00A31BCB">
        <w:rPr>
          <w:rFonts w:ascii="Book Antiqua" w:hAnsi="Book Antiqua" w:cs="TimesNewRoman"/>
          <w:color w:val="000000"/>
          <w:sz w:val="22"/>
          <w:szCs w:val="22"/>
        </w:rPr>
        <w:t>inhabilitet hos Kvam.</w:t>
      </w:r>
    </w:p>
    <w:p w14:paraId="66A03E53" w14:textId="77777777" w:rsidR="00A1229C" w:rsidRPr="00C4399F" w:rsidRDefault="00A1229C" w:rsidP="001C4FBF">
      <w:pPr>
        <w:widowControl/>
        <w:overflowPunct/>
        <w:textAlignment w:val="auto"/>
        <w:rPr>
          <w:rFonts w:ascii="Book Antiqua" w:hAnsi="Book Antiqua" w:cs="TimesNewRoman"/>
          <w:color w:val="000000"/>
          <w:sz w:val="22"/>
          <w:szCs w:val="22"/>
        </w:rPr>
      </w:pPr>
    </w:p>
    <w:p w14:paraId="66AB6B16" w14:textId="741EE717" w:rsidR="001C4FBF" w:rsidRPr="00C4399F" w:rsidRDefault="00FC34A6" w:rsidP="001C4FBF">
      <w:pPr>
        <w:widowControl/>
        <w:overflowPunct/>
        <w:textAlignment w:val="auto"/>
        <w:rPr>
          <w:rFonts w:ascii="Book Antiqua" w:hAnsi="Book Antiqua" w:cs="TimesNewRoman"/>
          <w:color w:val="000000"/>
          <w:sz w:val="22"/>
          <w:szCs w:val="22"/>
        </w:rPr>
      </w:pPr>
      <w:r w:rsidRPr="00FC34A6">
        <w:rPr>
          <w:rFonts w:ascii="Book Antiqua" w:hAnsi="Book Antiqua" w:cs="TimesNewRoman"/>
          <w:color w:val="000000"/>
          <w:sz w:val="22"/>
          <w:szCs w:val="22"/>
          <w:u w:val="single"/>
        </w:rPr>
        <w:t>For det andre</w:t>
      </w:r>
      <w:r>
        <w:rPr>
          <w:rFonts w:ascii="Book Antiqua" w:hAnsi="Book Antiqua" w:cs="TimesNewRoman"/>
          <w:color w:val="000000"/>
          <w:sz w:val="22"/>
          <w:szCs w:val="22"/>
        </w:rPr>
        <w:t xml:space="preserve"> </w:t>
      </w:r>
      <w:r w:rsidR="005C6C79">
        <w:rPr>
          <w:rFonts w:ascii="Book Antiqua" w:hAnsi="Book Antiqua" w:cs="TimesNewRoman"/>
          <w:color w:val="000000"/>
          <w:sz w:val="22"/>
          <w:szCs w:val="22"/>
        </w:rPr>
        <w:t xml:space="preserve">er ikke </w:t>
      </w:r>
      <w:r w:rsidR="00BD166F">
        <w:rPr>
          <w:rFonts w:ascii="Book Antiqua" w:hAnsi="Book Antiqua" w:cs="TimesNewRoman"/>
          <w:color w:val="000000"/>
          <w:sz w:val="22"/>
          <w:szCs w:val="22"/>
        </w:rPr>
        <w:t>den omtalte modellen</w:t>
      </w:r>
      <w:r w:rsidR="001C4FBF" w:rsidRPr="00C4399F">
        <w:rPr>
          <w:rFonts w:ascii="Book Antiqua" w:hAnsi="Book Antiqua" w:cs="TimesNewRoman"/>
          <w:color w:val="000000"/>
          <w:sz w:val="22"/>
          <w:szCs w:val="22"/>
        </w:rPr>
        <w:t xml:space="preserve"> en ulovlig</w:t>
      </w:r>
      <w:r>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anskaffelsesmodell</w:t>
      </w:r>
      <w:r w:rsidR="002E3555">
        <w:rPr>
          <w:rFonts w:ascii="Book Antiqua" w:hAnsi="Book Antiqua" w:cs="TimesNewRoman"/>
          <w:color w:val="000000"/>
          <w:sz w:val="22"/>
          <w:szCs w:val="22"/>
        </w:rPr>
        <w:t>:</w:t>
      </w:r>
      <w:r w:rsidR="009A6158">
        <w:rPr>
          <w:rFonts w:ascii="Book Antiqua" w:hAnsi="Book Antiqua" w:cs="TimesNewRoman"/>
          <w:color w:val="000000"/>
          <w:sz w:val="22"/>
          <w:szCs w:val="22"/>
        </w:rPr>
        <w:t xml:space="preserve"> </w:t>
      </w:r>
      <w:r>
        <w:rPr>
          <w:rFonts w:ascii="Book Antiqua" w:hAnsi="Book Antiqua" w:cs="TimesNewRoman"/>
          <w:color w:val="000000"/>
          <w:sz w:val="22"/>
          <w:szCs w:val="22"/>
        </w:rPr>
        <w:t>«</w:t>
      </w:r>
      <w:r w:rsidR="001C4FBF" w:rsidRPr="00C4399F">
        <w:rPr>
          <w:rFonts w:ascii="Book Antiqua" w:hAnsi="Book Antiqua" w:cs="TimesNewRoman"/>
          <w:color w:val="000000"/>
          <w:sz w:val="22"/>
          <w:szCs w:val="22"/>
        </w:rPr>
        <w:t>Den er fullt lovlig og effektiv og gir grunnlag for gode anskaffelser ved</w:t>
      </w:r>
      <w:r>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bruk av offentlige midler. Vi ser det som lite hensiktsmessig å gi en mer dyptgående</w:t>
      </w:r>
      <w:r>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gjennomgang av regelverk om offentlige anskaffelser i herværende sammenheng.</w:t>
      </w:r>
      <w:r>
        <w:rPr>
          <w:rFonts w:ascii="Book Antiqua" w:hAnsi="Book Antiqua" w:cs="TimesNewRoman"/>
          <w:color w:val="000000"/>
          <w:sz w:val="22"/>
          <w:szCs w:val="22"/>
        </w:rPr>
        <w:t>»</w:t>
      </w:r>
    </w:p>
    <w:p w14:paraId="594D63BE" w14:textId="77777777" w:rsidR="00A1229C" w:rsidRPr="00C4399F" w:rsidRDefault="00A1229C" w:rsidP="001C4FBF">
      <w:pPr>
        <w:widowControl/>
        <w:overflowPunct/>
        <w:textAlignment w:val="auto"/>
        <w:rPr>
          <w:rFonts w:ascii="Book Antiqua" w:hAnsi="Book Antiqua" w:cs="TimesNewRoman,Bold"/>
          <w:b/>
          <w:bCs/>
          <w:color w:val="000000"/>
          <w:sz w:val="22"/>
          <w:szCs w:val="22"/>
        </w:rPr>
      </w:pPr>
    </w:p>
    <w:p w14:paraId="58098F6D" w14:textId="48BEBEB8" w:rsidR="001C4FBF" w:rsidRPr="007019B7" w:rsidRDefault="007019B7" w:rsidP="001C4FBF">
      <w:pPr>
        <w:widowControl/>
        <w:overflowPunct/>
        <w:textAlignment w:val="auto"/>
        <w:rPr>
          <w:rFonts w:ascii="Book Antiqua" w:hAnsi="Book Antiqua" w:cs="TimesNewRoman"/>
          <w:color w:val="000000"/>
          <w:sz w:val="22"/>
          <w:szCs w:val="22"/>
        </w:rPr>
      </w:pPr>
      <w:r w:rsidRPr="007019B7">
        <w:rPr>
          <w:rFonts w:ascii="Book Antiqua" w:hAnsi="Book Antiqua" w:cs="TimesNewRoman,Bold"/>
          <w:color w:val="000000"/>
          <w:sz w:val="22"/>
          <w:szCs w:val="22"/>
        </w:rPr>
        <w:t xml:space="preserve">Klager mener </w:t>
      </w:r>
      <w:r w:rsidRPr="009A6158">
        <w:rPr>
          <w:rFonts w:ascii="Book Antiqua" w:hAnsi="Book Antiqua" w:cs="TimesNewRoman,Bold"/>
          <w:b/>
          <w:bCs/>
          <w:color w:val="000000"/>
          <w:sz w:val="22"/>
          <w:szCs w:val="22"/>
        </w:rPr>
        <w:t>f</w:t>
      </w:r>
      <w:r w:rsidR="002E3555" w:rsidRPr="009A6158">
        <w:rPr>
          <w:rFonts w:ascii="Book Antiqua" w:hAnsi="Book Antiqua" w:cs="TimesNewRoman,Bold"/>
          <w:b/>
          <w:bCs/>
          <w:color w:val="000000"/>
          <w:sz w:val="22"/>
          <w:szCs w:val="22"/>
        </w:rPr>
        <w:t>ølgende</w:t>
      </w:r>
      <w:r w:rsidR="00D40174" w:rsidRPr="009A6158">
        <w:rPr>
          <w:rFonts w:ascii="Book Antiqua" w:hAnsi="Book Antiqua" w:cs="TimesNewRoman,Bold"/>
          <w:b/>
          <w:bCs/>
          <w:color w:val="000000"/>
          <w:sz w:val="22"/>
          <w:szCs w:val="22"/>
        </w:rPr>
        <w:t xml:space="preserve"> punkter</w:t>
      </w:r>
      <w:r w:rsidR="00D40174" w:rsidRPr="007019B7">
        <w:rPr>
          <w:rFonts w:ascii="Book Antiqua" w:hAnsi="Book Antiqua" w:cs="TimesNewRoman,Bold"/>
          <w:color w:val="000000"/>
          <w:sz w:val="22"/>
          <w:szCs w:val="22"/>
        </w:rPr>
        <w:t xml:space="preserve"> i </w:t>
      </w:r>
      <w:r w:rsidR="001C4FBF" w:rsidRPr="007019B7">
        <w:rPr>
          <w:rFonts w:ascii="Book Antiqua" w:hAnsi="Book Antiqua" w:cs="TimesNewRoman"/>
          <w:color w:val="000000"/>
          <w:sz w:val="22"/>
          <w:szCs w:val="22"/>
        </w:rPr>
        <w:t>Vær-Varsom-plakaten</w:t>
      </w:r>
      <w:r w:rsidR="00BD75FB" w:rsidRPr="007019B7">
        <w:rPr>
          <w:rFonts w:ascii="Book Antiqua" w:hAnsi="Book Antiqua" w:cs="TimesNewRoman"/>
          <w:color w:val="000000"/>
          <w:sz w:val="22"/>
          <w:szCs w:val="22"/>
        </w:rPr>
        <w:t xml:space="preserve"> (VVP)</w:t>
      </w:r>
      <w:r w:rsidR="002E3555" w:rsidRPr="007019B7">
        <w:rPr>
          <w:rFonts w:ascii="Book Antiqua" w:hAnsi="Book Antiqua" w:cs="TimesNewRoman"/>
          <w:color w:val="000000"/>
          <w:sz w:val="22"/>
          <w:szCs w:val="22"/>
        </w:rPr>
        <w:t xml:space="preserve"> er brutt</w:t>
      </w:r>
      <w:r w:rsidR="00A1229C" w:rsidRPr="007019B7">
        <w:rPr>
          <w:rFonts w:ascii="Book Antiqua" w:hAnsi="Book Antiqua" w:cs="TimesNewRoman"/>
          <w:color w:val="000000"/>
          <w:sz w:val="22"/>
          <w:szCs w:val="22"/>
        </w:rPr>
        <w:t>:</w:t>
      </w:r>
    </w:p>
    <w:p w14:paraId="25C05CAA" w14:textId="77777777" w:rsidR="00A1229C" w:rsidRPr="00C4399F" w:rsidRDefault="00A1229C" w:rsidP="001C4FBF">
      <w:pPr>
        <w:widowControl/>
        <w:overflowPunct/>
        <w:textAlignment w:val="auto"/>
        <w:rPr>
          <w:rFonts w:ascii="Book Antiqua" w:hAnsi="Book Antiqua" w:cs="TimesNewRoman"/>
          <w:color w:val="000000"/>
          <w:sz w:val="22"/>
          <w:szCs w:val="22"/>
        </w:rPr>
      </w:pPr>
    </w:p>
    <w:p w14:paraId="397CAF89" w14:textId="6E1C1DEF" w:rsidR="001C4FBF" w:rsidRPr="00C4399F" w:rsidRDefault="001C4FBF" w:rsidP="001C4FBF">
      <w:pPr>
        <w:widowControl/>
        <w:overflowPunct/>
        <w:textAlignment w:val="auto"/>
        <w:rPr>
          <w:rFonts w:ascii="Book Antiqua" w:hAnsi="Book Antiqua" w:cs="TimesNewRoman"/>
          <w:color w:val="000000"/>
          <w:sz w:val="22"/>
          <w:szCs w:val="22"/>
        </w:rPr>
      </w:pPr>
      <w:r w:rsidRPr="009A6158">
        <w:rPr>
          <w:rFonts w:ascii="Book Antiqua" w:hAnsi="Book Antiqua" w:cs="TimesNewRoman"/>
          <w:b/>
          <w:bCs/>
          <w:color w:val="000000"/>
          <w:sz w:val="22"/>
          <w:szCs w:val="22"/>
        </w:rPr>
        <w:t>VVP 4.1</w:t>
      </w:r>
      <w:r w:rsidR="00AF06F9">
        <w:rPr>
          <w:rFonts w:ascii="Book Antiqua" w:hAnsi="Book Antiqua" w:cs="TimesNewRoman"/>
          <w:color w:val="000000"/>
          <w:sz w:val="22"/>
          <w:szCs w:val="22"/>
        </w:rPr>
        <w:t xml:space="preserve"> (saklighet og omtanke)</w:t>
      </w:r>
      <w:r w:rsidRPr="00C4399F">
        <w:rPr>
          <w:rFonts w:ascii="Book Antiqua" w:hAnsi="Book Antiqua" w:cs="TimesNewRoman"/>
          <w:color w:val="000000"/>
          <w:sz w:val="22"/>
          <w:szCs w:val="22"/>
        </w:rPr>
        <w:t xml:space="preserve"> og </w:t>
      </w:r>
      <w:r w:rsidRPr="009A6158">
        <w:rPr>
          <w:rFonts w:ascii="Book Antiqua" w:hAnsi="Book Antiqua" w:cs="TimesNewRoman"/>
          <w:b/>
          <w:bCs/>
          <w:color w:val="000000"/>
          <w:sz w:val="22"/>
          <w:szCs w:val="22"/>
        </w:rPr>
        <w:t>4.4</w:t>
      </w:r>
      <w:r w:rsidR="00AF06F9">
        <w:rPr>
          <w:rFonts w:ascii="Book Antiqua" w:hAnsi="Book Antiqua" w:cs="TimesNewRoman"/>
          <w:color w:val="000000"/>
          <w:sz w:val="22"/>
          <w:szCs w:val="22"/>
        </w:rPr>
        <w:t xml:space="preserve"> (tittelbruk) </w:t>
      </w:r>
      <w:r w:rsidRPr="00C4399F">
        <w:rPr>
          <w:rFonts w:ascii="Book Antiqua" w:hAnsi="Book Antiqua" w:cs="TimesNewRoman"/>
          <w:color w:val="000000"/>
          <w:sz w:val="22"/>
          <w:szCs w:val="22"/>
        </w:rPr>
        <w:t>ved at det fremstilles som om Kjell</w:t>
      </w:r>
      <w:r w:rsidR="00AF06F9">
        <w:rPr>
          <w:rFonts w:ascii="Book Antiqua" w:hAnsi="Book Antiqua" w:cs="TimesNewRoman"/>
          <w:color w:val="000000"/>
          <w:sz w:val="22"/>
          <w:szCs w:val="22"/>
        </w:rPr>
        <w:t xml:space="preserve"> </w:t>
      </w:r>
      <w:r w:rsidRPr="00C4399F">
        <w:rPr>
          <w:rFonts w:ascii="Book Antiqua" w:hAnsi="Book Antiqua" w:cs="TimesNewRoman"/>
          <w:color w:val="000000"/>
          <w:sz w:val="22"/>
          <w:szCs w:val="22"/>
        </w:rPr>
        <w:t>Kvam var inhabil og skal ha bidratt til at entreprenør Byggmestran AS urettmessig har fått store</w:t>
      </w:r>
      <w:r w:rsidR="00F100A9">
        <w:rPr>
          <w:rFonts w:ascii="Book Antiqua" w:hAnsi="Book Antiqua" w:cs="TimesNewRoman"/>
          <w:color w:val="000000"/>
          <w:sz w:val="22"/>
          <w:szCs w:val="22"/>
        </w:rPr>
        <w:t xml:space="preserve"> </w:t>
      </w:r>
      <w:r w:rsidRPr="00C4399F">
        <w:rPr>
          <w:rFonts w:ascii="Book Antiqua" w:hAnsi="Book Antiqua" w:cs="TimesNewRoman"/>
          <w:color w:val="000000"/>
          <w:sz w:val="22"/>
          <w:szCs w:val="22"/>
        </w:rPr>
        <w:t>offentlige byggekontrakter.</w:t>
      </w:r>
      <w:r w:rsidR="00AF06F9">
        <w:rPr>
          <w:rFonts w:ascii="Book Antiqua" w:hAnsi="Book Antiqua" w:cs="TimesNewRoman"/>
          <w:color w:val="000000"/>
          <w:sz w:val="22"/>
          <w:szCs w:val="22"/>
        </w:rPr>
        <w:t xml:space="preserve"> </w:t>
      </w:r>
    </w:p>
    <w:p w14:paraId="7A95C9CE" w14:textId="77777777" w:rsidR="00AF06F9" w:rsidRDefault="00AF06F9" w:rsidP="001C4FBF">
      <w:pPr>
        <w:widowControl/>
        <w:overflowPunct/>
        <w:textAlignment w:val="auto"/>
        <w:rPr>
          <w:rFonts w:ascii="Book Antiqua" w:hAnsi="Book Antiqua" w:cs="TimesNewRoman"/>
          <w:color w:val="000000"/>
          <w:sz w:val="22"/>
          <w:szCs w:val="22"/>
        </w:rPr>
      </w:pPr>
    </w:p>
    <w:p w14:paraId="61552E24" w14:textId="6257649B" w:rsidR="00A1229C" w:rsidRDefault="001C4FBF" w:rsidP="001C4FBF">
      <w:pPr>
        <w:widowControl/>
        <w:overflowPunct/>
        <w:textAlignment w:val="auto"/>
        <w:rPr>
          <w:rFonts w:ascii="Book Antiqua" w:hAnsi="Book Antiqua" w:cs="TimesNewRoman"/>
          <w:color w:val="000000"/>
          <w:sz w:val="22"/>
          <w:szCs w:val="22"/>
        </w:rPr>
      </w:pPr>
      <w:r w:rsidRPr="009A6158">
        <w:rPr>
          <w:rFonts w:ascii="Book Antiqua" w:hAnsi="Book Antiqua" w:cs="TimesNewRoman"/>
          <w:b/>
          <w:bCs/>
          <w:color w:val="000000"/>
          <w:sz w:val="22"/>
          <w:szCs w:val="22"/>
        </w:rPr>
        <w:t>VVP pkt. 4.7</w:t>
      </w:r>
      <w:r w:rsidR="00AF06F9">
        <w:rPr>
          <w:rFonts w:ascii="Book Antiqua" w:hAnsi="Book Antiqua" w:cs="TimesNewRoman"/>
          <w:color w:val="000000"/>
          <w:sz w:val="22"/>
          <w:szCs w:val="22"/>
        </w:rPr>
        <w:t xml:space="preserve"> (identifisering)</w:t>
      </w:r>
      <w:r w:rsidRPr="00C4399F">
        <w:rPr>
          <w:rFonts w:ascii="Book Antiqua" w:hAnsi="Book Antiqua" w:cs="TimesNewRoman"/>
          <w:color w:val="000000"/>
          <w:sz w:val="22"/>
          <w:szCs w:val="22"/>
        </w:rPr>
        <w:t xml:space="preserve"> </w:t>
      </w:r>
      <w:r w:rsidR="002E3555">
        <w:rPr>
          <w:rFonts w:ascii="Book Antiqua" w:hAnsi="Book Antiqua" w:cs="TimesNewRoman"/>
          <w:color w:val="000000"/>
          <w:sz w:val="22"/>
          <w:szCs w:val="22"/>
        </w:rPr>
        <w:t xml:space="preserve">fordi </w:t>
      </w:r>
      <w:r w:rsidRPr="00C4399F">
        <w:rPr>
          <w:rFonts w:ascii="Book Antiqua" w:hAnsi="Book Antiqua" w:cs="TimesNewRoman"/>
          <w:color w:val="000000"/>
          <w:sz w:val="22"/>
          <w:szCs w:val="22"/>
        </w:rPr>
        <w:t>Kjell Kvam fremstilles med fullt navn og bilde</w:t>
      </w:r>
      <w:r w:rsidR="00F100A9">
        <w:rPr>
          <w:rFonts w:ascii="Book Antiqua" w:hAnsi="Book Antiqua" w:cs="TimesNewRoman"/>
          <w:color w:val="000000"/>
          <w:sz w:val="22"/>
          <w:szCs w:val="22"/>
        </w:rPr>
        <w:t xml:space="preserve"> </w:t>
      </w:r>
      <w:r w:rsidRPr="00C4399F">
        <w:rPr>
          <w:rFonts w:ascii="Book Antiqua" w:hAnsi="Book Antiqua" w:cs="TimesNewRoman"/>
          <w:color w:val="000000"/>
          <w:sz w:val="22"/>
          <w:szCs w:val="22"/>
        </w:rPr>
        <w:t xml:space="preserve">knyttet til oppslag om mulige klanderverdige forhold. </w:t>
      </w:r>
      <w:r w:rsidR="002E3555">
        <w:rPr>
          <w:rFonts w:ascii="Book Antiqua" w:hAnsi="Book Antiqua" w:cs="TimesNewRoman"/>
          <w:color w:val="000000"/>
          <w:sz w:val="22"/>
          <w:szCs w:val="22"/>
        </w:rPr>
        <w:t>«</w:t>
      </w:r>
      <w:r w:rsidRPr="00C4399F">
        <w:rPr>
          <w:rFonts w:ascii="Book Antiqua" w:hAnsi="Book Antiqua" w:cs="TimesNewRoman"/>
          <w:color w:val="000000"/>
          <w:sz w:val="22"/>
          <w:szCs w:val="22"/>
        </w:rPr>
        <w:t>DNs forsøk på å skape en Watergatehistorie</w:t>
      </w:r>
      <w:r w:rsidR="00F100A9">
        <w:rPr>
          <w:rFonts w:ascii="Book Antiqua" w:hAnsi="Book Antiqua" w:cs="TimesNewRoman"/>
          <w:color w:val="000000"/>
          <w:sz w:val="22"/>
          <w:szCs w:val="22"/>
        </w:rPr>
        <w:t xml:space="preserve"> </w:t>
      </w:r>
      <w:r w:rsidRPr="00C4399F">
        <w:rPr>
          <w:rFonts w:ascii="Book Antiqua" w:hAnsi="Book Antiqua" w:cs="TimesNewRoman"/>
          <w:color w:val="000000"/>
          <w:sz w:val="22"/>
          <w:szCs w:val="22"/>
        </w:rPr>
        <w:t>viste seg å være uten fundament, og Kjell Kvam burde vært spart for å bli fremstilt som</w:t>
      </w:r>
      <w:r w:rsidR="00F100A9">
        <w:rPr>
          <w:rFonts w:ascii="Book Antiqua" w:hAnsi="Book Antiqua" w:cs="TimesNewRoman"/>
          <w:color w:val="000000"/>
          <w:sz w:val="22"/>
          <w:szCs w:val="22"/>
        </w:rPr>
        <w:t xml:space="preserve"> </w:t>
      </w:r>
      <w:r w:rsidRPr="00C4399F">
        <w:rPr>
          <w:rFonts w:ascii="Book Antiqua" w:hAnsi="Book Antiqua" w:cs="TimesNewRoman"/>
          <w:color w:val="000000"/>
          <w:sz w:val="22"/>
          <w:szCs w:val="22"/>
        </w:rPr>
        <w:t>en "kjeltring". Dette er hans levebrød, og det er naturligvis en betydelig belastning for ham og</w:t>
      </w:r>
      <w:r w:rsidR="00F100A9">
        <w:rPr>
          <w:rFonts w:ascii="Book Antiqua" w:hAnsi="Book Antiqua" w:cs="TimesNewRoman"/>
          <w:color w:val="000000"/>
          <w:sz w:val="22"/>
          <w:szCs w:val="22"/>
        </w:rPr>
        <w:t xml:space="preserve"> </w:t>
      </w:r>
      <w:r w:rsidRPr="00C4399F">
        <w:rPr>
          <w:rFonts w:ascii="Book Antiqua" w:hAnsi="Book Antiqua" w:cs="TimesNewRoman"/>
          <w:color w:val="000000"/>
          <w:sz w:val="22"/>
          <w:szCs w:val="22"/>
        </w:rPr>
        <w:t>hans familie.</w:t>
      </w:r>
      <w:r w:rsidR="000A5750">
        <w:rPr>
          <w:rFonts w:ascii="Book Antiqua" w:hAnsi="Book Antiqua" w:cs="TimesNewRoman"/>
          <w:color w:val="000000"/>
          <w:sz w:val="22"/>
          <w:szCs w:val="22"/>
        </w:rPr>
        <w:t xml:space="preserve">» </w:t>
      </w:r>
    </w:p>
    <w:p w14:paraId="4DBB72F0" w14:textId="77777777" w:rsidR="00635658" w:rsidRPr="00C4399F" w:rsidRDefault="00635658" w:rsidP="001C4FBF">
      <w:pPr>
        <w:widowControl/>
        <w:overflowPunct/>
        <w:textAlignment w:val="auto"/>
        <w:rPr>
          <w:rFonts w:ascii="Book Antiqua" w:hAnsi="Book Antiqua" w:cs="TimesNewRoman"/>
          <w:color w:val="000000"/>
          <w:sz w:val="22"/>
          <w:szCs w:val="22"/>
        </w:rPr>
      </w:pPr>
    </w:p>
    <w:p w14:paraId="3E27C725" w14:textId="02F2D7B1" w:rsidR="001C4FBF" w:rsidRPr="00C4399F" w:rsidRDefault="001C4FBF" w:rsidP="001C4FBF">
      <w:pPr>
        <w:widowControl/>
        <w:overflowPunct/>
        <w:textAlignment w:val="auto"/>
        <w:rPr>
          <w:rFonts w:ascii="Book Antiqua" w:hAnsi="Book Antiqua" w:cs="TimesNewRoman"/>
          <w:color w:val="000000"/>
          <w:sz w:val="22"/>
          <w:szCs w:val="22"/>
        </w:rPr>
      </w:pPr>
      <w:r w:rsidRPr="009A6158">
        <w:rPr>
          <w:rFonts w:ascii="Book Antiqua" w:hAnsi="Book Antiqua" w:cs="TimesNewRoman"/>
          <w:b/>
          <w:bCs/>
          <w:color w:val="000000"/>
          <w:sz w:val="22"/>
          <w:szCs w:val="22"/>
        </w:rPr>
        <w:t>VVP pkt. 3.2</w:t>
      </w:r>
      <w:r w:rsidR="000A5750">
        <w:rPr>
          <w:rFonts w:ascii="Book Antiqua" w:hAnsi="Book Antiqua" w:cs="TimesNewRoman"/>
          <w:color w:val="000000"/>
          <w:sz w:val="22"/>
          <w:szCs w:val="22"/>
        </w:rPr>
        <w:t xml:space="preserve"> (</w:t>
      </w:r>
      <w:r w:rsidRPr="00C4399F">
        <w:rPr>
          <w:rFonts w:ascii="Book Antiqua" w:hAnsi="Book Antiqua" w:cs="TimesNewRoman"/>
          <w:color w:val="000000"/>
          <w:sz w:val="22"/>
          <w:szCs w:val="22"/>
        </w:rPr>
        <w:t>kildebruk</w:t>
      </w:r>
      <w:r w:rsidR="000A5750">
        <w:rPr>
          <w:rFonts w:ascii="Book Antiqua" w:hAnsi="Book Antiqua" w:cs="TimesNewRoman"/>
          <w:color w:val="000000"/>
          <w:sz w:val="22"/>
          <w:szCs w:val="22"/>
        </w:rPr>
        <w:t>)</w:t>
      </w:r>
      <w:r w:rsidRPr="00C4399F">
        <w:rPr>
          <w:rFonts w:ascii="Book Antiqua" w:hAnsi="Book Antiqua" w:cs="TimesNewRoman"/>
          <w:color w:val="000000"/>
          <w:sz w:val="22"/>
          <w:szCs w:val="22"/>
        </w:rPr>
        <w:t xml:space="preserve"> og</w:t>
      </w:r>
      <w:r w:rsidR="000A5750">
        <w:rPr>
          <w:rFonts w:ascii="Book Antiqua" w:hAnsi="Book Antiqua" w:cs="TimesNewRoman"/>
          <w:color w:val="000000"/>
          <w:sz w:val="22"/>
          <w:szCs w:val="22"/>
        </w:rPr>
        <w:t xml:space="preserve"> </w:t>
      </w:r>
      <w:r w:rsidRPr="009A6158">
        <w:rPr>
          <w:rFonts w:ascii="Book Antiqua" w:hAnsi="Book Antiqua" w:cs="TimesNewRoman"/>
          <w:b/>
          <w:bCs/>
          <w:color w:val="000000"/>
          <w:sz w:val="22"/>
          <w:szCs w:val="22"/>
        </w:rPr>
        <w:t>4.1</w:t>
      </w:r>
      <w:r w:rsidR="00603A77" w:rsidRPr="009A6158">
        <w:rPr>
          <w:rFonts w:ascii="Book Antiqua" w:hAnsi="Book Antiqua" w:cs="TimesNewRoman"/>
          <w:b/>
          <w:bCs/>
          <w:color w:val="000000"/>
          <w:sz w:val="22"/>
          <w:szCs w:val="22"/>
        </w:rPr>
        <w:t xml:space="preserve"> </w:t>
      </w:r>
      <w:r w:rsidR="000A5750" w:rsidRPr="009A6158">
        <w:rPr>
          <w:rFonts w:ascii="Book Antiqua" w:hAnsi="Book Antiqua" w:cs="TimesNewRoman"/>
          <w:color w:val="000000"/>
          <w:sz w:val="22"/>
          <w:szCs w:val="22"/>
        </w:rPr>
        <w:t>(</w:t>
      </w:r>
      <w:r w:rsidRPr="00C4399F">
        <w:rPr>
          <w:rFonts w:ascii="Book Antiqua" w:hAnsi="Book Antiqua" w:cs="TimesNewRoman"/>
          <w:color w:val="000000"/>
          <w:sz w:val="22"/>
          <w:szCs w:val="22"/>
        </w:rPr>
        <w:t>saklig fremstilling</w:t>
      </w:r>
      <w:r w:rsidR="000A5750">
        <w:rPr>
          <w:rFonts w:ascii="Book Antiqua" w:hAnsi="Book Antiqua" w:cs="TimesNewRoman"/>
          <w:color w:val="000000"/>
          <w:sz w:val="22"/>
          <w:szCs w:val="22"/>
        </w:rPr>
        <w:t>)</w:t>
      </w:r>
      <w:r w:rsidR="002E3555">
        <w:rPr>
          <w:rFonts w:ascii="Book Antiqua" w:hAnsi="Book Antiqua" w:cs="TimesNewRoman"/>
          <w:color w:val="000000"/>
          <w:sz w:val="22"/>
          <w:szCs w:val="22"/>
        </w:rPr>
        <w:t xml:space="preserve">: </w:t>
      </w:r>
      <w:r w:rsidR="000A5750">
        <w:rPr>
          <w:rFonts w:ascii="Book Antiqua" w:hAnsi="Book Antiqua" w:cs="TimesNewRoman"/>
          <w:color w:val="000000"/>
          <w:sz w:val="22"/>
          <w:szCs w:val="22"/>
        </w:rPr>
        <w:t>«</w:t>
      </w:r>
      <w:r w:rsidRPr="00C4399F">
        <w:rPr>
          <w:rFonts w:ascii="Book Antiqua" w:hAnsi="Book Antiqua" w:cs="TimesNewRoman"/>
          <w:color w:val="000000"/>
          <w:sz w:val="22"/>
          <w:szCs w:val="22"/>
        </w:rPr>
        <w:t>DN har ikke angitt hva som er kilden, men det er fra Kjell Kvams side naturlig å tro at Kjell</w:t>
      </w:r>
      <w:r w:rsidR="00F100A9">
        <w:rPr>
          <w:rFonts w:ascii="Book Antiqua" w:hAnsi="Book Antiqua" w:cs="TimesNewRoman"/>
          <w:color w:val="000000"/>
          <w:sz w:val="22"/>
          <w:szCs w:val="22"/>
        </w:rPr>
        <w:t xml:space="preserve"> </w:t>
      </w:r>
      <w:r w:rsidRPr="00C4399F">
        <w:rPr>
          <w:rFonts w:ascii="Book Antiqua" w:hAnsi="Book Antiqua" w:cs="TimesNewRoman"/>
          <w:color w:val="000000"/>
          <w:sz w:val="22"/>
          <w:szCs w:val="22"/>
        </w:rPr>
        <w:t>Beite</w:t>
      </w:r>
      <w:r w:rsidR="006D1396">
        <w:rPr>
          <w:rFonts w:ascii="Book Antiqua" w:hAnsi="Book Antiqua" w:cs="TimesNewRoman"/>
          <w:color w:val="000000"/>
          <w:sz w:val="22"/>
          <w:szCs w:val="22"/>
        </w:rPr>
        <w:t xml:space="preserve"> (arkitekten; sekr.anm.)</w:t>
      </w:r>
      <w:r w:rsidRPr="00C4399F">
        <w:rPr>
          <w:rFonts w:ascii="Book Antiqua" w:hAnsi="Book Antiqua" w:cs="TimesNewRoman"/>
          <w:color w:val="000000"/>
          <w:sz w:val="22"/>
          <w:szCs w:val="22"/>
        </w:rPr>
        <w:t xml:space="preserve"> kan være en kilde. Beite hadde inngitt klager tidligere i prosessen, som konkluderte med at</w:t>
      </w:r>
      <w:r w:rsidR="00F100A9">
        <w:rPr>
          <w:rFonts w:ascii="Book Antiqua" w:hAnsi="Book Antiqua" w:cs="TimesNewRoman"/>
          <w:color w:val="000000"/>
          <w:sz w:val="22"/>
          <w:szCs w:val="22"/>
        </w:rPr>
        <w:t xml:space="preserve"> </w:t>
      </w:r>
      <w:r w:rsidRPr="00C4399F">
        <w:rPr>
          <w:rFonts w:ascii="Book Antiqua" w:hAnsi="Book Antiqua" w:cs="TimesNewRoman"/>
          <w:color w:val="000000"/>
          <w:sz w:val="22"/>
          <w:szCs w:val="22"/>
        </w:rPr>
        <w:t>det ikke var grunnlag for kritikk mot Kvam. Deler av konflikten mellom Beite og Kvam er</w:t>
      </w:r>
      <w:r w:rsidR="00F100A9">
        <w:rPr>
          <w:rFonts w:ascii="Book Antiqua" w:hAnsi="Book Antiqua" w:cs="TimesNewRoman"/>
          <w:color w:val="000000"/>
          <w:sz w:val="22"/>
          <w:szCs w:val="22"/>
        </w:rPr>
        <w:t xml:space="preserve"> </w:t>
      </w:r>
      <w:r w:rsidRPr="00C4399F">
        <w:rPr>
          <w:rFonts w:ascii="Book Antiqua" w:hAnsi="Book Antiqua" w:cs="TimesNewRoman"/>
          <w:color w:val="000000"/>
          <w:sz w:val="22"/>
          <w:szCs w:val="22"/>
        </w:rPr>
        <w:t>gjengitt i DNs oppslag 02.02.19. Forutsatt at Beite har vært kilden tilsier det en betydelig</w:t>
      </w:r>
      <w:r w:rsidR="00F100A9">
        <w:rPr>
          <w:rFonts w:ascii="Book Antiqua" w:hAnsi="Book Antiqua" w:cs="TimesNewRoman"/>
          <w:color w:val="000000"/>
          <w:sz w:val="22"/>
          <w:szCs w:val="22"/>
        </w:rPr>
        <w:t xml:space="preserve"> </w:t>
      </w:r>
      <w:r w:rsidRPr="00C4399F">
        <w:rPr>
          <w:rFonts w:ascii="Book Antiqua" w:hAnsi="Book Antiqua" w:cs="TimesNewRoman"/>
          <w:color w:val="000000"/>
          <w:sz w:val="22"/>
          <w:szCs w:val="22"/>
        </w:rPr>
        <w:t>aktsomhet fra DNs side. Denne aktsomhet og balansering har DN ikke oppfylt ved sine</w:t>
      </w:r>
      <w:r w:rsidR="00F100A9">
        <w:rPr>
          <w:rFonts w:ascii="Book Antiqua" w:hAnsi="Book Antiqua" w:cs="TimesNewRoman"/>
          <w:color w:val="000000"/>
          <w:sz w:val="22"/>
          <w:szCs w:val="22"/>
        </w:rPr>
        <w:t xml:space="preserve"> </w:t>
      </w:r>
      <w:r w:rsidRPr="00C4399F">
        <w:rPr>
          <w:rFonts w:ascii="Book Antiqua" w:hAnsi="Book Antiqua" w:cs="TimesNewRoman"/>
          <w:color w:val="000000"/>
          <w:sz w:val="22"/>
          <w:szCs w:val="22"/>
        </w:rPr>
        <w:t>reportasjer.</w:t>
      </w:r>
      <w:r w:rsidR="000A5750">
        <w:rPr>
          <w:rFonts w:ascii="Book Antiqua" w:hAnsi="Book Antiqua" w:cs="TimesNewRoman"/>
          <w:color w:val="000000"/>
          <w:sz w:val="22"/>
          <w:szCs w:val="22"/>
        </w:rPr>
        <w:t>»</w:t>
      </w:r>
    </w:p>
    <w:p w14:paraId="63213000" w14:textId="77777777" w:rsidR="00C4399F" w:rsidRPr="00C4399F" w:rsidRDefault="00C4399F" w:rsidP="001C4FBF">
      <w:pPr>
        <w:widowControl/>
        <w:overflowPunct/>
        <w:textAlignment w:val="auto"/>
        <w:rPr>
          <w:rFonts w:ascii="Book Antiqua" w:hAnsi="Book Antiqua" w:cs="TimesNewRoman"/>
          <w:color w:val="000000"/>
          <w:sz w:val="22"/>
          <w:szCs w:val="22"/>
        </w:rPr>
      </w:pPr>
    </w:p>
    <w:p w14:paraId="29C116D0" w14:textId="66384207" w:rsidR="001C4FBF" w:rsidRPr="00C4399F" w:rsidRDefault="000A5750" w:rsidP="001C4FBF">
      <w:pPr>
        <w:widowControl/>
        <w:overflowPunct/>
        <w:textAlignment w:val="auto"/>
        <w:rPr>
          <w:rFonts w:ascii="Book Antiqua" w:hAnsi="Book Antiqua" w:cs="TimesNewRoman"/>
          <w:color w:val="000000"/>
          <w:sz w:val="22"/>
          <w:szCs w:val="22"/>
        </w:rPr>
      </w:pPr>
      <w:r>
        <w:rPr>
          <w:rFonts w:ascii="Book Antiqua" w:hAnsi="Book Antiqua" w:cs="TimesNewRoman"/>
          <w:color w:val="000000"/>
          <w:sz w:val="22"/>
          <w:szCs w:val="22"/>
        </w:rPr>
        <w:t xml:space="preserve">Klager mener DN </w:t>
      </w:r>
      <w:r w:rsidR="00E239BE">
        <w:rPr>
          <w:rFonts w:ascii="Book Antiqua" w:hAnsi="Book Antiqua" w:cs="TimesNewRoman"/>
          <w:color w:val="000000"/>
          <w:sz w:val="22"/>
          <w:szCs w:val="22"/>
        </w:rPr>
        <w:t xml:space="preserve">ikke </w:t>
      </w:r>
      <w:r>
        <w:rPr>
          <w:rFonts w:ascii="Book Antiqua" w:hAnsi="Book Antiqua" w:cs="TimesNewRoman"/>
          <w:color w:val="000000"/>
          <w:sz w:val="22"/>
          <w:szCs w:val="22"/>
        </w:rPr>
        <w:t>har</w:t>
      </w:r>
      <w:r w:rsidR="001C4FBF" w:rsidRPr="00C4399F">
        <w:rPr>
          <w:rFonts w:ascii="Book Antiqua" w:hAnsi="Book Antiqua" w:cs="TimesNewRoman"/>
          <w:color w:val="000000"/>
          <w:sz w:val="22"/>
          <w:szCs w:val="22"/>
        </w:rPr>
        <w:t xml:space="preserve"> søkt bredde eller</w:t>
      </w:r>
      <w:r>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 xml:space="preserve">relevans i bruk av kilder, </w:t>
      </w:r>
      <w:r w:rsidR="008C2973">
        <w:rPr>
          <w:rFonts w:ascii="Book Antiqua" w:hAnsi="Book Antiqua" w:cs="TimesNewRoman"/>
          <w:color w:val="000000"/>
          <w:sz w:val="22"/>
          <w:szCs w:val="22"/>
        </w:rPr>
        <w:t>jf</w:t>
      </w:r>
      <w:r w:rsidR="006D1396">
        <w:rPr>
          <w:rFonts w:ascii="Book Antiqua" w:hAnsi="Book Antiqua" w:cs="TimesNewRoman"/>
          <w:color w:val="000000"/>
          <w:sz w:val="22"/>
          <w:szCs w:val="22"/>
        </w:rPr>
        <w:t xml:space="preserve">. </w:t>
      </w:r>
      <w:r w:rsidR="008C2973">
        <w:rPr>
          <w:rFonts w:ascii="Book Antiqua" w:hAnsi="Book Antiqua" w:cs="TimesNewRoman"/>
          <w:color w:val="000000"/>
          <w:sz w:val="22"/>
          <w:szCs w:val="22"/>
        </w:rPr>
        <w:t xml:space="preserve">oppfølgingsartiklene med </w:t>
      </w:r>
      <w:r w:rsidR="001C4FBF" w:rsidRPr="00C4399F">
        <w:rPr>
          <w:rFonts w:ascii="Book Antiqua" w:hAnsi="Book Antiqua" w:cs="TimesNewRoman"/>
          <w:color w:val="000000"/>
          <w:sz w:val="22"/>
          <w:szCs w:val="22"/>
        </w:rPr>
        <w:t>Jon Sandnes, BNL</w:t>
      </w:r>
      <w:r w:rsidR="008C2973">
        <w:rPr>
          <w:rFonts w:ascii="Book Antiqua" w:hAnsi="Book Antiqua" w:cs="TimesNewRoman"/>
          <w:color w:val="000000"/>
          <w:sz w:val="22"/>
          <w:szCs w:val="22"/>
        </w:rPr>
        <w:t>. Her kunne man i stedet</w:t>
      </w:r>
      <w:r w:rsidR="001C4FBF" w:rsidRPr="00C4399F">
        <w:rPr>
          <w:rFonts w:ascii="Book Antiqua" w:hAnsi="Book Antiqua" w:cs="TimesNewRoman"/>
          <w:color w:val="000000"/>
          <w:sz w:val="22"/>
          <w:szCs w:val="22"/>
        </w:rPr>
        <w:t xml:space="preserve"> bruk</w:t>
      </w:r>
      <w:r w:rsidR="008C2973">
        <w:rPr>
          <w:rFonts w:ascii="Book Antiqua" w:hAnsi="Book Antiqua" w:cs="TimesNewRoman"/>
          <w:color w:val="000000"/>
          <w:sz w:val="22"/>
          <w:szCs w:val="22"/>
        </w:rPr>
        <w:t>t</w:t>
      </w:r>
      <w:r w:rsidR="001C4FBF" w:rsidRPr="00C4399F">
        <w:rPr>
          <w:rFonts w:ascii="Book Antiqua" w:hAnsi="Book Antiqua" w:cs="TimesNewRoman"/>
          <w:color w:val="000000"/>
          <w:sz w:val="22"/>
          <w:szCs w:val="22"/>
        </w:rPr>
        <w:t xml:space="preserve"> en (nøytral) </w:t>
      </w:r>
      <w:r w:rsidR="008C2973">
        <w:rPr>
          <w:rFonts w:ascii="Book Antiqua" w:hAnsi="Book Antiqua" w:cs="TimesNewRoman"/>
          <w:color w:val="000000"/>
          <w:sz w:val="22"/>
          <w:szCs w:val="22"/>
        </w:rPr>
        <w:t>«</w:t>
      </w:r>
      <w:r w:rsidR="001C4FBF" w:rsidRPr="00C4399F">
        <w:rPr>
          <w:rFonts w:ascii="Book Antiqua" w:hAnsi="Book Antiqua" w:cs="TimesNewRoman"/>
          <w:color w:val="000000"/>
          <w:sz w:val="22"/>
          <w:szCs w:val="22"/>
        </w:rPr>
        <w:t>juridisk ekspert</w:t>
      </w:r>
      <w:r w:rsidR="008C2973">
        <w:rPr>
          <w:rFonts w:ascii="Book Antiqua" w:hAnsi="Book Antiqua" w:cs="TimesNewRoman"/>
          <w:color w:val="000000"/>
          <w:sz w:val="22"/>
          <w:szCs w:val="22"/>
        </w:rPr>
        <w:t>»</w:t>
      </w:r>
      <w:r w:rsidR="001C4FBF" w:rsidRPr="00C4399F">
        <w:rPr>
          <w:rFonts w:ascii="Book Antiqua" w:hAnsi="Book Antiqua" w:cs="TimesNewRoman"/>
          <w:color w:val="000000"/>
          <w:sz w:val="22"/>
          <w:szCs w:val="22"/>
        </w:rPr>
        <w:t>.</w:t>
      </w:r>
      <w:r w:rsidR="008C2973">
        <w:rPr>
          <w:rFonts w:ascii="Book Antiqua" w:hAnsi="Book Antiqua" w:cs="TimesNewRoman"/>
          <w:color w:val="000000"/>
          <w:sz w:val="22"/>
          <w:szCs w:val="22"/>
        </w:rPr>
        <w:t xml:space="preserve"> Det reageres også på at</w:t>
      </w:r>
      <w:r>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Per Rygh er brukt som kilde for å</w:t>
      </w:r>
      <w:r w:rsidR="00F100A9">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 xml:space="preserve">være kritisk til </w:t>
      </w:r>
      <w:r w:rsidR="008C2973">
        <w:rPr>
          <w:rFonts w:ascii="Book Antiqua" w:hAnsi="Book Antiqua" w:cs="TimesNewRoman"/>
          <w:color w:val="000000"/>
          <w:sz w:val="22"/>
          <w:szCs w:val="22"/>
        </w:rPr>
        <w:t>«</w:t>
      </w:r>
      <w:r w:rsidR="001C4FBF" w:rsidRPr="00C4399F">
        <w:rPr>
          <w:rFonts w:ascii="Book Antiqua" w:hAnsi="Book Antiqua" w:cs="TimesNewRoman"/>
          <w:color w:val="000000"/>
          <w:sz w:val="22"/>
          <w:szCs w:val="22"/>
        </w:rPr>
        <w:t>Kvam-</w:t>
      </w:r>
      <w:r w:rsidR="008C2973">
        <w:rPr>
          <w:rFonts w:ascii="Book Antiqua" w:hAnsi="Book Antiqua" w:cs="TimesNewRoman"/>
          <w:color w:val="000000"/>
          <w:sz w:val="22"/>
          <w:szCs w:val="22"/>
        </w:rPr>
        <w:t>m</w:t>
      </w:r>
      <w:r w:rsidR="001C4FBF" w:rsidRPr="00C4399F">
        <w:rPr>
          <w:rFonts w:ascii="Book Antiqua" w:hAnsi="Book Antiqua" w:cs="TimesNewRoman"/>
          <w:color w:val="000000"/>
          <w:sz w:val="22"/>
          <w:szCs w:val="22"/>
        </w:rPr>
        <w:t>odellen</w:t>
      </w:r>
      <w:r w:rsidR="008C2973">
        <w:rPr>
          <w:rFonts w:ascii="Book Antiqua" w:hAnsi="Book Antiqua" w:cs="TimesNewRoman"/>
          <w:color w:val="000000"/>
          <w:sz w:val="22"/>
          <w:szCs w:val="22"/>
        </w:rPr>
        <w:t>»:</w:t>
      </w:r>
      <w:r w:rsidR="001C4FBF" w:rsidRPr="00C4399F">
        <w:rPr>
          <w:rFonts w:ascii="Book Antiqua" w:hAnsi="Book Antiqua" w:cs="TimesNewRoman"/>
          <w:color w:val="000000"/>
          <w:sz w:val="22"/>
          <w:szCs w:val="22"/>
        </w:rPr>
        <w:t xml:space="preserve"> </w:t>
      </w:r>
      <w:r w:rsidR="008C2973">
        <w:rPr>
          <w:rFonts w:ascii="Book Antiqua" w:hAnsi="Book Antiqua" w:cs="TimesNewRoman"/>
          <w:color w:val="000000"/>
          <w:sz w:val="22"/>
          <w:szCs w:val="22"/>
        </w:rPr>
        <w:t>«</w:t>
      </w:r>
      <w:r w:rsidR="001C4FBF" w:rsidRPr="00C4399F">
        <w:rPr>
          <w:rFonts w:ascii="Book Antiqua" w:hAnsi="Book Antiqua" w:cs="TimesNewRoman"/>
          <w:color w:val="000000"/>
          <w:sz w:val="22"/>
          <w:szCs w:val="22"/>
        </w:rPr>
        <w:t>Det er ikke anført hva som var bakgrunnen til at Rygh ble</w:t>
      </w:r>
      <w:r w:rsidR="00F100A9">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kontaktet, eller hans relasjon til partene i tvisten mellom Kjell Kvam og Kjell Beite. Det er</w:t>
      </w:r>
      <w:r w:rsidR="00F100A9">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 xml:space="preserve">opplyst til </w:t>
      </w:r>
      <w:proofErr w:type="gramStart"/>
      <w:r w:rsidR="001C4FBF" w:rsidRPr="00C4399F">
        <w:rPr>
          <w:rFonts w:ascii="Book Antiqua" w:hAnsi="Book Antiqua" w:cs="TimesNewRoman"/>
          <w:color w:val="000000"/>
          <w:sz w:val="22"/>
          <w:szCs w:val="22"/>
        </w:rPr>
        <w:t>undertegnede</w:t>
      </w:r>
      <w:proofErr w:type="gramEnd"/>
      <w:r w:rsidR="001C4FBF" w:rsidRPr="00C4399F">
        <w:rPr>
          <w:rFonts w:ascii="Book Antiqua" w:hAnsi="Book Antiqua" w:cs="TimesNewRoman"/>
          <w:color w:val="000000"/>
          <w:sz w:val="22"/>
          <w:szCs w:val="22"/>
        </w:rPr>
        <w:t xml:space="preserve"> at Rygh og Beite er godt bekjente over mange år.</w:t>
      </w:r>
      <w:r>
        <w:rPr>
          <w:rFonts w:ascii="Book Antiqua" w:hAnsi="Book Antiqua" w:cs="TimesNewRoman"/>
          <w:color w:val="000000"/>
          <w:sz w:val="22"/>
          <w:szCs w:val="22"/>
        </w:rPr>
        <w:t>»</w:t>
      </w:r>
    </w:p>
    <w:p w14:paraId="68660D5E" w14:textId="4BC5763E" w:rsidR="00C4399F" w:rsidRPr="009A6158" w:rsidRDefault="00C4399F" w:rsidP="001C4FBF">
      <w:pPr>
        <w:widowControl/>
        <w:overflowPunct/>
        <w:textAlignment w:val="auto"/>
        <w:rPr>
          <w:rFonts w:ascii="Book Antiqua" w:hAnsi="Book Antiqua" w:cs="TimesNewRoman"/>
          <w:b/>
          <w:bCs/>
          <w:color w:val="000000"/>
          <w:sz w:val="22"/>
          <w:szCs w:val="22"/>
        </w:rPr>
      </w:pPr>
    </w:p>
    <w:p w14:paraId="3A9CB8A1" w14:textId="4BD4D9D1" w:rsidR="001C4FBF" w:rsidRPr="00C4399F" w:rsidRDefault="001C4FBF" w:rsidP="001C4FBF">
      <w:pPr>
        <w:widowControl/>
        <w:overflowPunct/>
        <w:textAlignment w:val="auto"/>
        <w:rPr>
          <w:rFonts w:ascii="Book Antiqua" w:hAnsi="Book Antiqua" w:cs="TimesNewRoman"/>
          <w:color w:val="000000"/>
          <w:sz w:val="22"/>
          <w:szCs w:val="22"/>
        </w:rPr>
      </w:pPr>
      <w:r w:rsidRPr="009A6158">
        <w:rPr>
          <w:rFonts w:ascii="Book Antiqua" w:hAnsi="Book Antiqua" w:cs="TimesNewRoman"/>
          <w:b/>
          <w:bCs/>
          <w:color w:val="000000"/>
          <w:sz w:val="22"/>
          <w:szCs w:val="22"/>
        </w:rPr>
        <w:t>VVP pkt. 4.2</w:t>
      </w:r>
      <w:r w:rsidR="000A5750">
        <w:rPr>
          <w:rFonts w:ascii="Book Antiqua" w:hAnsi="Book Antiqua" w:cs="TimesNewRoman"/>
          <w:color w:val="000000"/>
          <w:sz w:val="22"/>
          <w:szCs w:val="22"/>
        </w:rPr>
        <w:t xml:space="preserve"> (</w:t>
      </w:r>
      <w:r w:rsidR="00E239BE">
        <w:rPr>
          <w:rFonts w:ascii="Book Antiqua" w:hAnsi="Book Antiqua" w:cs="TimesNewRoman"/>
          <w:color w:val="000000"/>
          <w:sz w:val="22"/>
          <w:szCs w:val="22"/>
        </w:rPr>
        <w:t xml:space="preserve">om å skille </w:t>
      </w:r>
      <w:r w:rsidR="000A5750">
        <w:rPr>
          <w:rFonts w:ascii="Book Antiqua" w:hAnsi="Book Antiqua" w:cs="TimesNewRoman"/>
          <w:color w:val="000000"/>
          <w:sz w:val="22"/>
          <w:szCs w:val="22"/>
        </w:rPr>
        <w:t xml:space="preserve">fakta og kommentar) </w:t>
      </w:r>
      <w:r w:rsidR="0028234E">
        <w:rPr>
          <w:rFonts w:ascii="Book Antiqua" w:hAnsi="Book Antiqua" w:cs="TimesNewRoman"/>
          <w:color w:val="000000"/>
          <w:sz w:val="22"/>
          <w:szCs w:val="22"/>
        </w:rPr>
        <w:t xml:space="preserve">mener klager er brutt </w:t>
      </w:r>
      <w:r w:rsidR="00E239BE">
        <w:rPr>
          <w:rFonts w:ascii="Book Antiqua" w:hAnsi="Book Antiqua" w:cs="TimesNewRoman"/>
          <w:color w:val="000000"/>
          <w:sz w:val="22"/>
          <w:szCs w:val="22"/>
        </w:rPr>
        <w:t xml:space="preserve">på grunn av </w:t>
      </w:r>
      <w:r w:rsidR="006D1396">
        <w:rPr>
          <w:rFonts w:ascii="Book Antiqua" w:hAnsi="Book Antiqua" w:cs="TimesNewRoman"/>
          <w:color w:val="000000"/>
          <w:sz w:val="22"/>
          <w:szCs w:val="22"/>
        </w:rPr>
        <w:t xml:space="preserve">egenannonseringen, der en </w:t>
      </w:r>
      <w:r w:rsidRPr="00C4399F">
        <w:rPr>
          <w:rFonts w:ascii="Book Antiqua" w:hAnsi="Book Antiqua" w:cs="TimesNewRoman"/>
          <w:color w:val="000000"/>
          <w:sz w:val="22"/>
          <w:szCs w:val="22"/>
        </w:rPr>
        <w:t>versjon</w:t>
      </w:r>
      <w:r w:rsidR="00222300">
        <w:rPr>
          <w:rFonts w:ascii="Book Antiqua" w:hAnsi="Book Antiqua" w:cs="TimesNewRoman"/>
          <w:color w:val="000000"/>
          <w:sz w:val="22"/>
          <w:szCs w:val="22"/>
        </w:rPr>
        <w:t xml:space="preserve"> </w:t>
      </w:r>
      <w:r w:rsidRPr="00C4399F">
        <w:rPr>
          <w:rFonts w:ascii="Book Antiqua" w:hAnsi="Book Antiqua" w:cs="TimesNewRoman"/>
          <w:color w:val="000000"/>
          <w:sz w:val="22"/>
          <w:szCs w:val="22"/>
        </w:rPr>
        <w:t>av førstesideoppslag</w:t>
      </w:r>
      <w:r w:rsidR="006D1396">
        <w:rPr>
          <w:rFonts w:ascii="Book Antiqua" w:hAnsi="Book Antiqua" w:cs="TimesNewRoman"/>
          <w:color w:val="000000"/>
          <w:sz w:val="22"/>
          <w:szCs w:val="22"/>
        </w:rPr>
        <w:t>et</w:t>
      </w:r>
      <w:r w:rsidRPr="00C4399F">
        <w:rPr>
          <w:rFonts w:ascii="Book Antiqua" w:hAnsi="Book Antiqua" w:cs="TimesNewRoman"/>
          <w:color w:val="000000"/>
          <w:sz w:val="22"/>
          <w:szCs w:val="22"/>
        </w:rPr>
        <w:t xml:space="preserve"> </w:t>
      </w:r>
      <w:r w:rsidR="0028234E">
        <w:rPr>
          <w:rFonts w:ascii="Book Antiqua" w:hAnsi="Book Antiqua" w:cs="TimesNewRoman"/>
          <w:color w:val="000000"/>
          <w:sz w:val="22"/>
          <w:szCs w:val="22"/>
        </w:rPr>
        <w:t>2</w:t>
      </w:r>
      <w:r w:rsidRPr="00C4399F">
        <w:rPr>
          <w:rFonts w:ascii="Book Antiqua" w:hAnsi="Book Antiqua" w:cs="TimesNewRoman"/>
          <w:color w:val="000000"/>
          <w:sz w:val="22"/>
          <w:szCs w:val="22"/>
        </w:rPr>
        <w:t>.</w:t>
      </w:r>
      <w:r w:rsidR="00222300">
        <w:rPr>
          <w:rFonts w:ascii="Book Antiqua" w:hAnsi="Book Antiqua" w:cs="TimesNewRoman"/>
          <w:color w:val="000000"/>
          <w:sz w:val="22"/>
          <w:szCs w:val="22"/>
        </w:rPr>
        <w:t xml:space="preserve"> feb</w:t>
      </w:r>
      <w:r w:rsidR="0028234E">
        <w:rPr>
          <w:rFonts w:ascii="Book Antiqua" w:hAnsi="Book Antiqua" w:cs="TimesNewRoman"/>
          <w:color w:val="000000"/>
          <w:sz w:val="22"/>
          <w:szCs w:val="22"/>
        </w:rPr>
        <w:t xml:space="preserve">ruar </w:t>
      </w:r>
      <w:r w:rsidR="006D1396">
        <w:rPr>
          <w:rFonts w:ascii="Book Antiqua" w:hAnsi="Book Antiqua" w:cs="TimesNewRoman"/>
          <w:color w:val="000000"/>
          <w:sz w:val="22"/>
          <w:szCs w:val="22"/>
        </w:rPr>
        <w:t xml:space="preserve">ble benyttet i </w:t>
      </w:r>
      <w:r w:rsidR="0028234E">
        <w:rPr>
          <w:rFonts w:ascii="Book Antiqua" w:hAnsi="Book Antiqua" w:cs="TimesNewRoman"/>
          <w:color w:val="000000"/>
          <w:sz w:val="22"/>
          <w:szCs w:val="22"/>
        </w:rPr>
        <w:t>reklame</w:t>
      </w:r>
      <w:r w:rsidR="00222300">
        <w:rPr>
          <w:rFonts w:ascii="Book Antiqua" w:hAnsi="Book Antiqua" w:cs="TimesNewRoman"/>
          <w:color w:val="000000"/>
          <w:sz w:val="22"/>
          <w:szCs w:val="22"/>
        </w:rPr>
        <w:t xml:space="preserve">: </w:t>
      </w:r>
      <w:r w:rsidR="000A5750">
        <w:rPr>
          <w:rFonts w:ascii="Book Antiqua" w:hAnsi="Book Antiqua" w:cs="TimesNewRoman"/>
          <w:color w:val="000000"/>
          <w:sz w:val="22"/>
          <w:szCs w:val="22"/>
        </w:rPr>
        <w:t>«</w:t>
      </w:r>
      <w:r w:rsidRPr="00C4399F">
        <w:rPr>
          <w:rFonts w:ascii="Book Antiqua" w:hAnsi="Book Antiqua" w:cs="TimesNewRoman"/>
          <w:color w:val="000000"/>
          <w:sz w:val="22"/>
          <w:szCs w:val="22"/>
        </w:rPr>
        <w:t>Annonseringen</w:t>
      </w:r>
      <w:r w:rsidR="000A5750">
        <w:rPr>
          <w:rFonts w:ascii="Book Antiqua" w:hAnsi="Book Antiqua" w:cs="TimesNewRoman"/>
          <w:color w:val="000000"/>
          <w:sz w:val="22"/>
          <w:szCs w:val="22"/>
        </w:rPr>
        <w:t xml:space="preserve"> </w:t>
      </w:r>
      <w:r w:rsidRPr="00C4399F">
        <w:rPr>
          <w:rFonts w:ascii="Book Antiqua" w:hAnsi="Book Antiqua" w:cs="TimesNewRoman"/>
          <w:color w:val="000000"/>
          <w:sz w:val="22"/>
          <w:szCs w:val="22"/>
        </w:rPr>
        <w:t>innebærer en ny krenkelse av Kjell Kvams person, herunder med bruk av bilder jf. VVP pkt.</w:t>
      </w:r>
      <w:r w:rsidR="000A5750">
        <w:rPr>
          <w:rFonts w:ascii="Book Antiqua" w:hAnsi="Book Antiqua" w:cs="TimesNewRoman"/>
          <w:color w:val="000000"/>
          <w:sz w:val="22"/>
          <w:szCs w:val="22"/>
        </w:rPr>
        <w:t xml:space="preserve"> </w:t>
      </w:r>
      <w:r w:rsidRPr="00C4399F">
        <w:rPr>
          <w:rFonts w:ascii="Book Antiqua" w:hAnsi="Book Antiqua" w:cs="TimesNewRoman"/>
          <w:color w:val="000000"/>
          <w:sz w:val="22"/>
          <w:szCs w:val="22"/>
        </w:rPr>
        <w:t>4.7. jf. ovenfor.</w:t>
      </w:r>
      <w:r w:rsidR="000A5750">
        <w:rPr>
          <w:rFonts w:ascii="Book Antiqua" w:hAnsi="Book Antiqua" w:cs="TimesNewRoman"/>
          <w:color w:val="000000"/>
          <w:sz w:val="22"/>
          <w:szCs w:val="22"/>
        </w:rPr>
        <w:t>»</w:t>
      </w:r>
    </w:p>
    <w:p w14:paraId="7C0E1FF1" w14:textId="77777777" w:rsidR="00C4399F" w:rsidRPr="00C4399F" w:rsidRDefault="00C4399F" w:rsidP="001C4FBF">
      <w:pPr>
        <w:widowControl/>
        <w:overflowPunct/>
        <w:textAlignment w:val="auto"/>
        <w:rPr>
          <w:rFonts w:ascii="Book Antiqua" w:hAnsi="Book Antiqua" w:cs="TimesNewRoman"/>
          <w:color w:val="000000"/>
          <w:sz w:val="22"/>
          <w:szCs w:val="22"/>
        </w:rPr>
      </w:pPr>
    </w:p>
    <w:p w14:paraId="1CFD5EBC" w14:textId="01CB5D14" w:rsidR="000A5750" w:rsidRDefault="00222300" w:rsidP="00902F56">
      <w:pPr>
        <w:widowControl/>
        <w:overflowPunct/>
        <w:textAlignment w:val="auto"/>
        <w:rPr>
          <w:rFonts w:ascii="Book Antiqua" w:hAnsi="Book Antiqua" w:cs="TimesNewRoman"/>
          <w:color w:val="000000"/>
          <w:sz w:val="22"/>
          <w:szCs w:val="22"/>
        </w:rPr>
      </w:pPr>
      <w:r>
        <w:rPr>
          <w:rFonts w:ascii="Book Antiqua" w:hAnsi="Book Antiqua" w:cs="TimesNewRoman"/>
          <w:color w:val="000000"/>
          <w:sz w:val="22"/>
          <w:szCs w:val="22"/>
        </w:rPr>
        <w:t xml:space="preserve">Klager mener </w:t>
      </w:r>
      <w:r w:rsidR="006D1396">
        <w:rPr>
          <w:rFonts w:ascii="Book Antiqua" w:hAnsi="Book Antiqua" w:cs="TimesNewRoman"/>
          <w:color w:val="000000"/>
          <w:sz w:val="22"/>
          <w:szCs w:val="22"/>
        </w:rPr>
        <w:t>også at størrelsene på oppslagene er</w:t>
      </w:r>
      <w:r>
        <w:rPr>
          <w:rFonts w:ascii="Book Antiqua" w:hAnsi="Book Antiqua" w:cs="TimesNewRoman"/>
          <w:color w:val="000000"/>
          <w:sz w:val="22"/>
          <w:szCs w:val="22"/>
        </w:rPr>
        <w:t xml:space="preserve"> brudd på</w:t>
      </w:r>
      <w:r w:rsidR="000A5750">
        <w:rPr>
          <w:rFonts w:ascii="Book Antiqua" w:hAnsi="Book Antiqua" w:cs="TimesNewRoman"/>
          <w:color w:val="000000"/>
          <w:sz w:val="22"/>
          <w:szCs w:val="22"/>
        </w:rPr>
        <w:t xml:space="preserve"> VVP</w:t>
      </w:r>
      <w:r>
        <w:rPr>
          <w:rFonts w:ascii="Book Antiqua" w:hAnsi="Book Antiqua" w:cs="TimesNewRoman"/>
          <w:color w:val="000000"/>
          <w:sz w:val="22"/>
          <w:szCs w:val="22"/>
        </w:rPr>
        <w:t>:</w:t>
      </w:r>
      <w:r w:rsidR="001C4FBF" w:rsidRPr="00C4399F">
        <w:rPr>
          <w:rFonts w:ascii="Book Antiqua" w:hAnsi="Book Antiqua" w:cs="TimesNewRoman"/>
          <w:color w:val="000000"/>
          <w:sz w:val="22"/>
          <w:szCs w:val="22"/>
        </w:rPr>
        <w:t xml:space="preserve"> </w:t>
      </w:r>
      <w:r w:rsidR="000A5750">
        <w:rPr>
          <w:rFonts w:ascii="Book Antiqua" w:hAnsi="Book Antiqua" w:cs="TimesNewRoman"/>
          <w:color w:val="000000"/>
          <w:sz w:val="22"/>
          <w:szCs w:val="22"/>
        </w:rPr>
        <w:t>«</w:t>
      </w:r>
      <w:r w:rsidR="001C4FBF" w:rsidRPr="00C4399F">
        <w:rPr>
          <w:rFonts w:ascii="Book Antiqua" w:hAnsi="Book Antiqua" w:cs="TimesNewRoman"/>
          <w:color w:val="000000"/>
          <w:sz w:val="22"/>
          <w:szCs w:val="22"/>
        </w:rPr>
        <w:t>Det er intet i</w:t>
      </w:r>
      <w:r w:rsidR="00F100A9">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Kjell Kvams opptreden eller rolle, herunder er han ingen offentlig person, som gir grunnlag for</w:t>
      </w:r>
      <w:r w:rsidR="00F100A9">
        <w:rPr>
          <w:rFonts w:ascii="Book Antiqua" w:hAnsi="Book Antiqua" w:cs="TimesNewRoman"/>
          <w:color w:val="000000"/>
          <w:sz w:val="22"/>
          <w:szCs w:val="22"/>
        </w:rPr>
        <w:t xml:space="preserve"> </w:t>
      </w:r>
      <w:r w:rsidR="001C4FBF" w:rsidRPr="00C4399F">
        <w:rPr>
          <w:rFonts w:ascii="Book Antiqua" w:hAnsi="Book Antiqua" w:cs="TimesNewRoman"/>
          <w:color w:val="000000"/>
          <w:sz w:val="22"/>
          <w:szCs w:val="22"/>
        </w:rPr>
        <w:t>en slik massiv negativ medi</w:t>
      </w:r>
      <w:r w:rsidR="000A5750">
        <w:rPr>
          <w:rFonts w:ascii="Book Antiqua" w:hAnsi="Book Antiqua" w:cs="TimesNewRoman"/>
          <w:color w:val="000000"/>
          <w:sz w:val="22"/>
          <w:szCs w:val="22"/>
        </w:rPr>
        <w:t>e</w:t>
      </w:r>
      <w:r w:rsidR="001C4FBF" w:rsidRPr="00C4399F">
        <w:rPr>
          <w:rFonts w:ascii="Book Antiqua" w:hAnsi="Book Antiqua" w:cs="TimesNewRoman"/>
          <w:color w:val="000000"/>
          <w:sz w:val="22"/>
          <w:szCs w:val="22"/>
        </w:rPr>
        <w:t>dekning. Dette er for brutalt.</w:t>
      </w:r>
      <w:r w:rsidR="000A5750">
        <w:rPr>
          <w:rFonts w:ascii="Book Antiqua" w:hAnsi="Book Antiqua" w:cs="TimesNewRoman"/>
          <w:color w:val="000000"/>
          <w:sz w:val="22"/>
          <w:szCs w:val="22"/>
        </w:rPr>
        <w:t xml:space="preserve">»  </w:t>
      </w:r>
    </w:p>
    <w:p w14:paraId="28CD9E62" w14:textId="77777777" w:rsidR="00201F34" w:rsidRDefault="00201F34" w:rsidP="00F643D4">
      <w:pPr>
        <w:spacing w:before="100" w:beforeAutospacing="1" w:after="100" w:afterAutospacing="1"/>
        <w:rPr>
          <w:rFonts w:ascii="Book Antiqua" w:hAnsi="Book Antiqua"/>
          <w:b/>
          <w:sz w:val="22"/>
          <w:szCs w:val="22"/>
          <w:highlight w:val="yellow"/>
        </w:rPr>
      </w:pPr>
    </w:p>
    <w:p w14:paraId="52A80709" w14:textId="77777777" w:rsidR="0001719F" w:rsidRDefault="0001719F">
      <w:pPr>
        <w:widowControl/>
        <w:rPr>
          <w:rFonts w:ascii="Book Antiqua" w:hAnsi="Book Antiqua"/>
          <w:b/>
          <w:sz w:val="22"/>
        </w:rPr>
      </w:pPr>
      <w:r>
        <w:rPr>
          <w:rFonts w:ascii="Book Antiqua" w:hAnsi="Book Antiqua"/>
          <w:b/>
          <w:sz w:val="22"/>
        </w:rPr>
        <w:t>TILSVARSRUNDEN:</w:t>
      </w:r>
    </w:p>
    <w:p w14:paraId="1322C860" w14:textId="77777777" w:rsidR="000448A1" w:rsidRPr="00F100A9" w:rsidRDefault="000448A1" w:rsidP="00F100A9">
      <w:pPr>
        <w:rPr>
          <w:rFonts w:ascii="Book Antiqua" w:hAnsi="Book Antiqua"/>
          <w:sz w:val="22"/>
          <w:szCs w:val="22"/>
        </w:rPr>
      </w:pPr>
    </w:p>
    <w:p w14:paraId="61579743" w14:textId="6C18F100" w:rsidR="00AB2C10" w:rsidRDefault="00F100A9" w:rsidP="00F100A9">
      <w:pPr>
        <w:rPr>
          <w:rFonts w:ascii="Book Antiqua" w:hAnsi="Book Antiqua"/>
          <w:color w:val="000000"/>
          <w:sz w:val="22"/>
          <w:szCs w:val="22"/>
        </w:rPr>
      </w:pPr>
      <w:r w:rsidRPr="00F50098">
        <w:rPr>
          <w:rFonts w:ascii="Book Antiqua" w:hAnsi="Book Antiqua"/>
          <w:b/>
          <w:sz w:val="22"/>
          <w:szCs w:val="22"/>
        </w:rPr>
        <w:t>Dagens Næringsliv</w:t>
      </w:r>
      <w:r w:rsidRPr="00F100A9">
        <w:rPr>
          <w:rFonts w:ascii="Book Antiqua" w:hAnsi="Book Antiqua"/>
          <w:bCs/>
          <w:sz w:val="22"/>
          <w:szCs w:val="22"/>
        </w:rPr>
        <w:t xml:space="preserve"> </w:t>
      </w:r>
      <w:r w:rsidR="00610172">
        <w:rPr>
          <w:rFonts w:ascii="Book Antiqua" w:hAnsi="Book Antiqua"/>
          <w:bCs/>
          <w:sz w:val="22"/>
          <w:szCs w:val="22"/>
        </w:rPr>
        <w:t>mener</w:t>
      </w:r>
      <w:r w:rsidR="00610172" w:rsidRPr="00AB2C10">
        <w:rPr>
          <w:rFonts w:ascii="Book Antiqua" w:hAnsi="Book Antiqua"/>
          <w:bCs/>
          <w:sz w:val="22"/>
          <w:szCs w:val="22"/>
        </w:rPr>
        <w:t xml:space="preserve"> </w:t>
      </w:r>
      <w:r w:rsidR="00AB2C10">
        <w:rPr>
          <w:rFonts w:ascii="Book Antiqua" w:hAnsi="Book Antiqua"/>
          <w:bCs/>
          <w:sz w:val="22"/>
          <w:szCs w:val="22"/>
        </w:rPr>
        <w:t xml:space="preserve">den påklagede saken </w:t>
      </w:r>
      <w:r w:rsidR="00610172" w:rsidRPr="00AB2C10">
        <w:rPr>
          <w:rFonts w:ascii="Book Antiqua" w:hAnsi="Book Antiqua"/>
          <w:bCs/>
          <w:sz w:val="22"/>
          <w:szCs w:val="22"/>
        </w:rPr>
        <w:t xml:space="preserve">har stor offentlig interesse </w:t>
      </w:r>
      <w:r w:rsidR="00773E51">
        <w:rPr>
          <w:rFonts w:ascii="Book Antiqua" w:hAnsi="Book Antiqua"/>
          <w:bCs/>
          <w:sz w:val="22"/>
          <w:szCs w:val="22"/>
        </w:rPr>
        <w:t xml:space="preserve">fordi </w:t>
      </w:r>
      <w:r w:rsidR="00AB2C10">
        <w:rPr>
          <w:rFonts w:ascii="Book Antiqua" w:hAnsi="Book Antiqua"/>
          <w:bCs/>
          <w:sz w:val="22"/>
          <w:szCs w:val="22"/>
        </w:rPr>
        <w:t xml:space="preserve">den </w:t>
      </w:r>
      <w:r w:rsidR="00610172" w:rsidRPr="00AB2C10">
        <w:rPr>
          <w:rFonts w:ascii="Book Antiqua" w:hAnsi="Book Antiqua"/>
          <w:color w:val="000000"/>
          <w:sz w:val="22"/>
          <w:szCs w:val="22"/>
        </w:rPr>
        <w:t>handler om hvordan store offentlige byggeprosjekter håndteres.</w:t>
      </w:r>
    </w:p>
    <w:p w14:paraId="19A83772" w14:textId="77777777" w:rsidR="00AB2C10" w:rsidRDefault="00AB2C10" w:rsidP="00F100A9">
      <w:pPr>
        <w:rPr>
          <w:rFonts w:ascii="Book Antiqua" w:hAnsi="Book Antiqua"/>
          <w:color w:val="000000"/>
          <w:sz w:val="22"/>
          <w:szCs w:val="22"/>
        </w:rPr>
      </w:pPr>
    </w:p>
    <w:p w14:paraId="52215864" w14:textId="7ECB95CA" w:rsidR="00610172" w:rsidRDefault="00AB2C10" w:rsidP="00F100A9">
      <w:pPr>
        <w:rPr>
          <w:rFonts w:ascii="Book Antiqua" w:hAnsi="Book Antiqua"/>
          <w:sz w:val="22"/>
          <w:szCs w:val="22"/>
        </w:rPr>
      </w:pPr>
      <w:r w:rsidRPr="00AB2C10">
        <w:rPr>
          <w:rFonts w:ascii="Book Antiqua" w:hAnsi="Book Antiqua"/>
          <w:sz w:val="22"/>
          <w:szCs w:val="22"/>
        </w:rPr>
        <w:t>Fakta i saken</w:t>
      </w:r>
      <w:r w:rsidR="00773E51">
        <w:rPr>
          <w:rFonts w:ascii="Book Antiqua" w:hAnsi="Book Antiqua"/>
          <w:sz w:val="22"/>
          <w:szCs w:val="22"/>
        </w:rPr>
        <w:t xml:space="preserve"> omtales slik av DN</w:t>
      </w:r>
      <w:r w:rsidRPr="00AB2C10">
        <w:rPr>
          <w:rFonts w:ascii="Book Antiqua" w:hAnsi="Book Antiqua"/>
          <w:sz w:val="22"/>
          <w:szCs w:val="22"/>
        </w:rPr>
        <w:t xml:space="preserve">: </w:t>
      </w:r>
      <w:r w:rsidR="00610172" w:rsidRPr="00AB2C10">
        <w:rPr>
          <w:rFonts w:ascii="Book Antiqua" w:hAnsi="Book Antiqua"/>
          <w:sz w:val="22"/>
          <w:szCs w:val="22"/>
        </w:rPr>
        <w:t xml:space="preserve"> </w:t>
      </w:r>
    </w:p>
    <w:p w14:paraId="572988D0" w14:textId="77777777" w:rsidR="00773E51" w:rsidRDefault="00773E51" w:rsidP="00773E51">
      <w:pPr>
        <w:rPr>
          <w:rFonts w:ascii="Book Antiqua" w:hAnsi="Book Antiqua"/>
          <w:sz w:val="22"/>
          <w:szCs w:val="22"/>
        </w:rPr>
      </w:pPr>
      <w:r>
        <w:rPr>
          <w:rFonts w:ascii="Book Antiqua" w:hAnsi="Book Antiqua"/>
          <w:sz w:val="22"/>
          <w:szCs w:val="22"/>
        </w:rPr>
        <w:t xml:space="preserve">* </w:t>
      </w:r>
      <w:r w:rsidR="001C4FBF" w:rsidRPr="00773E51">
        <w:rPr>
          <w:rFonts w:ascii="Book Antiqua" w:hAnsi="Book Antiqua"/>
          <w:sz w:val="22"/>
          <w:szCs w:val="22"/>
        </w:rPr>
        <w:t xml:space="preserve">Kvam har spesialisert seg på å hjelpe norske kommuner med å velge leverandører til, og styre, store byggeprosjekter. </w:t>
      </w:r>
    </w:p>
    <w:p w14:paraId="67D30D3F" w14:textId="77777777" w:rsidR="00773E51" w:rsidRDefault="00773E51" w:rsidP="00773E51">
      <w:pPr>
        <w:rPr>
          <w:rFonts w:ascii="Book Antiqua" w:hAnsi="Book Antiqua"/>
          <w:sz w:val="22"/>
          <w:szCs w:val="22"/>
        </w:rPr>
      </w:pPr>
      <w:r>
        <w:rPr>
          <w:rFonts w:ascii="Book Antiqua" w:hAnsi="Book Antiqua"/>
          <w:sz w:val="22"/>
          <w:szCs w:val="22"/>
        </w:rPr>
        <w:t xml:space="preserve">* </w:t>
      </w:r>
      <w:r w:rsidR="001C4FBF" w:rsidRPr="00773E51">
        <w:rPr>
          <w:rFonts w:ascii="Book Antiqua" w:hAnsi="Book Antiqua"/>
          <w:sz w:val="22"/>
          <w:szCs w:val="22"/>
        </w:rPr>
        <w:t>Byggeprosjektene kan ha en prislapp på flere hundre millioner kroner</w:t>
      </w:r>
      <w:r w:rsidR="0038270B" w:rsidRPr="00773E51">
        <w:rPr>
          <w:rFonts w:ascii="Book Antiqua" w:hAnsi="Book Antiqua"/>
          <w:sz w:val="22"/>
          <w:szCs w:val="22"/>
        </w:rPr>
        <w:t xml:space="preserve">. </w:t>
      </w:r>
    </w:p>
    <w:p w14:paraId="47633AD6" w14:textId="4C5A67E9" w:rsidR="00773E51" w:rsidRDefault="00773E51" w:rsidP="00773E51">
      <w:pPr>
        <w:rPr>
          <w:rFonts w:ascii="Book Antiqua" w:hAnsi="Book Antiqua"/>
          <w:sz w:val="22"/>
          <w:szCs w:val="22"/>
        </w:rPr>
      </w:pPr>
      <w:r>
        <w:rPr>
          <w:rFonts w:ascii="Book Antiqua" w:hAnsi="Book Antiqua"/>
          <w:sz w:val="22"/>
          <w:szCs w:val="22"/>
        </w:rPr>
        <w:t xml:space="preserve">* </w:t>
      </w:r>
      <w:r w:rsidR="001C4FBF" w:rsidRPr="00773E51">
        <w:rPr>
          <w:rFonts w:ascii="Book Antiqua" w:hAnsi="Book Antiqua"/>
          <w:sz w:val="22"/>
          <w:szCs w:val="22"/>
        </w:rPr>
        <w:t xml:space="preserve">Nettopp fordi prosjektene er omfattende velger kommuner å leie inn en konsulent med spesialkompetanse. Det er dermed et delegert ansvar fra kommunen til konsulenten. </w:t>
      </w:r>
    </w:p>
    <w:p w14:paraId="7313DAA5" w14:textId="1598C23C" w:rsidR="001C4FBF" w:rsidRPr="00773E51" w:rsidRDefault="00773E51" w:rsidP="00773E51">
      <w:pPr>
        <w:rPr>
          <w:rFonts w:ascii="Book Antiqua" w:hAnsi="Book Antiqua"/>
          <w:sz w:val="22"/>
          <w:szCs w:val="22"/>
        </w:rPr>
      </w:pPr>
      <w:r>
        <w:rPr>
          <w:rFonts w:ascii="Book Antiqua" w:hAnsi="Book Antiqua"/>
          <w:sz w:val="22"/>
          <w:szCs w:val="22"/>
        </w:rPr>
        <w:t xml:space="preserve">* </w:t>
      </w:r>
      <w:r w:rsidR="001C4FBF" w:rsidRPr="00773E51">
        <w:rPr>
          <w:rFonts w:ascii="Book Antiqua" w:hAnsi="Book Antiqua"/>
          <w:sz w:val="22"/>
          <w:szCs w:val="22"/>
        </w:rPr>
        <w:t xml:space="preserve">Kvam er en sentral aktør i bransjen. Kvam sier selv at han antagelig er den i Norge som har bygget flest skoler og metoden han bruker blir kalt for «Kvam-modellen» i bransjen. </w:t>
      </w:r>
    </w:p>
    <w:p w14:paraId="1D5AF0ED" w14:textId="77777777" w:rsidR="00773E51" w:rsidRDefault="00773E51" w:rsidP="00773E51">
      <w:pPr>
        <w:rPr>
          <w:rFonts w:ascii="Book Antiqua" w:hAnsi="Book Antiqua"/>
          <w:sz w:val="22"/>
          <w:szCs w:val="22"/>
        </w:rPr>
      </w:pPr>
      <w:r>
        <w:rPr>
          <w:rFonts w:ascii="Book Antiqua" w:hAnsi="Book Antiqua"/>
          <w:sz w:val="22"/>
          <w:szCs w:val="22"/>
        </w:rPr>
        <w:t xml:space="preserve">* </w:t>
      </w:r>
      <w:r w:rsidR="001C4FBF" w:rsidRPr="00773E51">
        <w:rPr>
          <w:rFonts w:ascii="Book Antiqua" w:hAnsi="Book Antiqua"/>
          <w:sz w:val="22"/>
          <w:szCs w:val="22"/>
        </w:rPr>
        <w:t>Den typen anbud som omtales i artiklene, såkalte «samspillskontrakter», er en spesiell kontraktsform der både pris og skjønn spiller en rolle i bedømmelsen av tilbudene som kommer inn.</w:t>
      </w:r>
    </w:p>
    <w:p w14:paraId="624475DB" w14:textId="77777777" w:rsidR="00773E51" w:rsidRDefault="00773E51" w:rsidP="00773E51">
      <w:pPr>
        <w:rPr>
          <w:rFonts w:ascii="Book Antiqua" w:hAnsi="Book Antiqua"/>
          <w:sz w:val="22"/>
          <w:szCs w:val="22"/>
        </w:rPr>
      </w:pPr>
      <w:r>
        <w:rPr>
          <w:rFonts w:ascii="Book Antiqua" w:hAnsi="Book Antiqua"/>
          <w:sz w:val="22"/>
          <w:szCs w:val="22"/>
        </w:rPr>
        <w:t xml:space="preserve">* </w:t>
      </w:r>
      <w:r w:rsidR="001C4FBF" w:rsidRPr="00773E51">
        <w:rPr>
          <w:rFonts w:ascii="Book Antiqua" w:hAnsi="Book Antiqua"/>
          <w:sz w:val="22"/>
          <w:szCs w:val="22"/>
        </w:rPr>
        <w:t>I Kvams modell teller prisen kun 40 prosent, mens komiteens vurdering av løsningsforslag og Kvams kartlegging av samspillsevne teller de resterende 60 prosentene. Blant annet tildeles de ulike byggefirmaene som leverer tilbud poeng basert på hvordan de fremstår i et intervju. Summen av dette gjør at komiteen, og lederen av prosessen (i dette tilfellet konsulenten), har stor makt og innflytelse over prosessen med å velge entreprenør. </w:t>
      </w:r>
    </w:p>
    <w:p w14:paraId="701BA29D" w14:textId="0AAA74A1" w:rsidR="00AB2C10" w:rsidRPr="00773E51" w:rsidRDefault="00773E51" w:rsidP="00773E51">
      <w:pPr>
        <w:rPr>
          <w:rFonts w:ascii="Book Antiqua" w:hAnsi="Book Antiqua"/>
          <w:sz w:val="22"/>
          <w:szCs w:val="22"/>
        </w:rPr>
      </w:pPr>
      <w:r>
        <w:rPr>
          <w:rFonts w:ascii="Book Antiqua" w:hAnsi="Book Antiqua"/>
          <w:sz w:val="22"/>
          <w:szCs w:val="22"/>
        </w:rPr>
        <w:t xml:space="preserve">* </w:t>
      </w:r>
      <w:r w:rsidRPr="00773E51">
        <w:rPr>
          <w:rFonts w:ascii="Book Antiqua" w:hAnsi="Book Antiqua"/>
          <w:sz w:val="22"/>
          <w:szCs w:val="22"/>
        </w:rPr>
        <w:t xml:space="preserve">Ifølge DN er modellen </w:t>
      </w:r>
      <w:r w:rsidR="001C4FBF" w:rsidRPr="00773E51">
        <w:rPr>
          <w:rFonts w:ascii="Book Antiqua" w:hAnsi="Book Antiqua"/>
          <w:sz w:val="22"/>
          <w:szCs w:val="22"/>
        </w:rPr>
        <w:t>kontroversiel</w:t>
      </w:r>
      <w:r w:rsidRPr="00773E51">
        <w:rPr>
          <w:rFonts w:ascii="Book Antiqua" w:hAnsi="Book Antiqua"/>
          <w:sz w:val="22"/>
          <w:szCs w:val="22"/>
        </w:rPr>
        <w:t>l</w:t>
      </w:r>
      <w:r w:rsidR="001C4FBF" w:rsidRPr="00773E51">
        <w:rPr>
          <w:rFonts w:ascii="Book Antiqua" w:hAnsi="Book Antiqua"/>
          <w:sz w:val="22"/>
          <w:szCs w:val="22"/>
        </w:rPr>
        <w:t xml:space="preserve"> i deler av bransjen</w:t>
      </w:r>
      <w:r w:rsidRPr="00773E51">
        <w:rPr>
          <w:rFonts w:ascii="Book Antiqua" w:hAnsi="Book Antiqua"/>
          <w:sz w:val="22"/>
          <w:szCs w:val="22"/>
        </w:rPr>
        <w:t>,</w:t>
      </w:r>
      <w:r w:rsidR="001C4FBF" w:rsidRPr="00773E51">
        <w:rPr>
          <w:rFonts w:ascii="Book Antiqua" w:hAnsi="Book Antiqua"/>
          <w:sz w:val="22"/>
          <w:szCs w:val="22"/>
        </w:rPr>
        <w:t xml:space="preserve"> selv om den er lovlig</w:t>
      </w:r>
      <w:r w:rsidR="00610172" w:rsidRPr="00773E51">
        <w:rPr>
          <w:rFonts w:ascii="Book Antiqua" w:hAnsi="Book Antiqua"/>
          <w:sz w:val="22"/>
          <w:szCs w:val="22"/>
        </w:rPr>
        <w:t>, og mener at dette er noe avisen måtte kunne omtale</w:t>
      </w:r>
      <w:r w:rsidR="00AB2C10" w:rsidRPr="00773E51">
        <w:rPr>
          <w:rFonts w:ascii="Book Antiqua" w:hAnsi="Book Antiqua"/>
          <w:sz w:val="22"/>
          <w:szCs w:val="22"/>
        </w:rPr>
        <w:t>, jf. VVP punkt 1.4</w:t>
      </w:r>
    </w:p>
    <w:p w14:paraId="4A17E402" w14:textId="2C751810" w:rsidR="00610172" w:rsidRPr="00AB2C10" w:rsidRDefault="00722A64" w:rsidP="00AB2C10">
      <w:pPr>
        <w:pStyle w:val="Listeavsnitt"/>
        <w:rPr>
          <w:rFonts w:ascii="Book Antiqua" w:hAnsi="Book Antiqua"/>
          <w:sz w:val="22"/>
          <w:szCs w:val="22"/>
        </w:rPr>
      </w:pPr>
      <w:r w:rsidRPr="00AB2C10">
        <w:rPr>
          <w:rFonts w:ascii="Book Antiqua" w:hAnsi="Book Antiqua"/>
          <w:sz w:val="22"/>
          <w:szCs w:val="22"/>
        </w:rPr>
        <w:t xml:space="preserve"> </w:t>
      </w:r>
    </w:p>
    <w:p w14:paraId="6E050AF6" w14:textId="77777777" w:rsidR="00E712E0" w:rsidRDefault="00DD1F0C" w:rsidP="00AB2C10">
      <w:pPr>
        <w:rPr>
          <w:rFonts w:ascii="Book Antiqua" w:hAnsi="Book Antiqua"/>
          <w:b/>
          <w:bCs/>
          <w:sz w:val="22"/>
          <w:szCs w:val="22"/>
        </w:rPr>
      </w:pPr>
      <w:r>
        <w:rPr>
          <w:rFonts w:ascii="Book Antiqua" w:hAnsi="Book Antiqua"/>
          <w:b/>
          <w:bCs/>
          <w:sz w:val="22"/>
          <w:szCs w:val="22"/>
        </w:rPr>
        <w:t>Ang.</w:t>
      </w:r>
      <w:r w:rsidR="00722A64" w:rsidRPr="00722A64">
        <w:rPr>
          <w:rFonts w:ascii="Book Antiqua" w:hAnsi="Book Antiqua"/>
          <w:b/>
          <w:bCs/>
          <w:sz w:val="22"/>
          <w:szCs w:val="22"/>
        </w:rPr>
        <w:t xml:space="preserve"> habilitet</w:t>
      </w:r>
      <w:r>
        <w:rPr>
          <w:rFonts w:ascii="Book Antiqua" w:hAnsi="Book Antiqua"/>
          <w:b/>
          <w:bCs/>
          <w:sz w:val="22"/>
          <w:szCs w:val="22"/>
        </w:rPr>
        <w:t xml:space="preserve"> </w:t>
      </w:r>
    </w:p>
    <w:p w14:paraId="621CA626" w14:textId="77777777" w:rsidR="00C108BE" w:rsidRDefault="00722A64" w:rsidP="00AB2C10">
      <w:pPr>
        <w:rPr>
          <w:rFonts w:ascii="Book Antiqua" w:hAnsi="Book Antiqua"/>
          <w:sz w:val="22"/>
          <w:szCs w:val="22"/>
        </w:rPr>
      </w:pPr>
      <w:r>
        <w:rPr>
          <w:rFonts w:ascii="Book Antiqua" w:hAnsi="Book Antiqua"/>
          <w:sz w:val="22"/>
          <w:szCs w:val="22"/>
        </w:rPr>
        <w:t xml:space="preserve">DN </w:t>
      </w:r>
      <w:r w:rsidR="00E712E0">
        <w:rPr>
          <w:rFonts w:ascii="Book Antiqua" w:hAnsi="Book Antiqua"/>
          <w:sz w:val="22"/>
          <w:szCs w:val="22"/>
        </w:rPr>
        <w:t xml:space="preserve">avviser at avisen har </w:t>
      </w:r>
      <w:r w:rsidR="001C4FBF" w:rsidRPr="00F100A9">
        <w:rPr>
          <w:rFonts w:ascii="Book Antiqua" w:hAnsi="Book Antiqua"/>
          <w:sz w:val="22"/>
          <w:szCs w:val="22"/>
        </w:rPr>
        <w:t>hevdet at Kvam er rettslig inhabil</w:t>
      </w:r>
      <w:r w:rsidR="00E712E0">
        <w:rPr>
          <w:rFonts w:ascii="Book Antiqua" w:hAnsi="Book Antiqua"/>
          <w:sz w:val="22"/>
          <w:szCs w:val="22"/>
        </w:rPr>
        <w:t xml:space="preserve">. </w:t>
      </w:r>
      <w:r w:rsidR="00AB2C10">
        <w:rPr>
          <w:rFonts w:ascii="Book Antiqua" w:hAnsi="Book Antiqua"/>
          <w:sz w:val="22"/>
          <w:szCs w:val="22"/>
        </w:rPr>
        <w:t>Avisen</w:t>
      </w:r>
      <w:r w:rsidR="001C4FBF" w:rsidRPr="00F100A9">
        <w:rPr>
          <w:rFonts w:ascii="Book Antiqua" w:hAnsi="Book Antiqua"/>
          <w:sz w:val="22"/>
          <w:szCs w:val="22"/>
        </w:rPr>
        <w:t xml:space="preserve"> </w:t>
      </w:r>
      <w:r>
        <w:rPr>
          <w:rFonts w:ascii="Book Antiqua" w:hAnsi="Book Antiqua"/>
          <w:sz w:val="22"/>
          <w:szCs w:val="22"/>
        </w:rPr>
        <w:t>h</w:t>
      </w:r>
      <w:r w:rsidR="00F054A9">
        <w:rPr>
          <w:rFonts w:ascii="Book Antiqua" w:hAnsi="Book Antiqua"/>
          <w:sz w:val="22"/>
          <w:szCs w:val="22"/>
        </w:rPr>
        <w:t>a</w:t>
      </w:r>
      <w:r w:rsidR="001C4FBF" w:rsidRPr="00F100A9">
        <w:rPr>
          <w:rFonts w:ascii="Book Antiqua" w:hAnsi="Book Antiqua"/>
          <w:sz w:val="22"/>
          <w:szCs w:val="22"/>
        </w:rPr>
        <w:t xml:space="preserve">r beskrevet relasjonen han har til </w:t>
      </w:r>
      <w:r w:rsidRPr="00F100A9">
        <w:rPr>
          <w:rFonts w:ascii="Book Antiqua" w:hAnsi="Book Antiqua"/>
          <w:sz w:val="22"/>
          <w:szCs w:val="22"/>
        </w:rPr>
        <w:t>eieren av Byggmesteran, Egil Grande</w:t>
      </w:r>
      <w:r w:rsidR="00AB2C10">
        <w:rPr>
          <w:rFonts w:ascii="Book Antiqua" w:hAnsi="Book Antiqua"/>
          <w:sz w:val="22"/>
          <w:szCs w:val="22"/>
        </w:rPr>
        <w:t>,</w:t>
      </w:r>
      <w:r>
        <w:rPr>
          <w:rFonts w:ascii="Book Antiqua" w:hAnsi="Book Antiqua"/>
          <w:sz w:val="22"/>
          <w:szCs w:val="22"/>
        </w:rPr>
        <w:t xml:space="preserve"> som</w:t>
      </w:r>
      <w:r w:rsidR="001C4FBF" w:rsidRPr="00F100A9">
        <w:rPr>
          <w:rFonts w:ascii="Book Antiqua" w:hAnsi="Book Antiqua"/>
          <w:sz w:val="22"/>
          <w:szCs w:val="22"/>
        </w:rPr>
        <w:t xml:space="preserve"> har vunnet </w:t>
      </w:r>
      <w:r>
        <w:rPr>
          <w:rFonts w:ascii="Book Antiqua" w:hAnsi="Book Antiqua"/>
          <w:sz w:val="22"/>
          <w:szCs w:val="22"/>
        </w:rPr>
        <w:t xml:space="preserve">mange </w:t>
      </w:r>
      <w:r w:rsidR="001C4FBF" w:rsidRPr="00F100A9">
        <w:rPr>
          <w:rFonts w:ascii="Book Antiqua" w:hAnsi="Book Antiqua"/>
          <w:sz w:val="22"/>
          <w:szCs w:val="22"/>
        </w:rPr>
        <w:t xml:space="preserve">konkurranser </w:t>
      </w:r>
      <w:r>
        <w:rPr>
          <w:rFonts w:ascii="Book Antiqua" w:hAnsi="Book Antiqua"/>
          <w:sz w:val="22"/>
          <w:szCs w:val="22"/>
        </w:rPr>
        <w:t>Kvam</w:t>
      </w:r>
      <w:r w:rsidR="001C4FBF" w:rsidRPr="00F100A9">
        <w:rPr>
          <w:rFonts w:ascii="Book Antiqua" w:hAnsi="Book Antiqua"/>
          <w:sz w:val="22"/>
          <w:szCs w:val="22"/>
        </w:rPr>
        <w:t xml:space="preserve"> har ledet</w:t>
      </w:r>
      <w:r w:rsidR="00AB2C10">
        <w:rPr>
          <w:rFonts w:ascii="Book Antiqua" w:hAnsi="Book Antiqua"/>
          <w:sz w:val="22"/>
          <w:szCs w:val="22"/>
        </w:rPr>
        <w:t>.</w:t>
      </w:r>
      <w:r w:rsidR="00AB2C10" w:rsidRPr="00AB2C10">
        <w:rPr>
          <w:rFonts w:ascii="Book Antiqua" w:hAnsi="Book Antiqua"/>
          <w:sz w:val="22"/>
          <w:szCs w:val="22"/>
        </w:rPr>
        <w:t xml:space="preserve"> </w:t>
      </w:r>
      <w:r w:rsidR="00E712E0">
        <w:rPr>
          <w:rFonts w:ascii="Book Antiqua" w:hAnsi="Book Antiqua"/>
          <w:sz w:val="22"/>
          <w:szCs w:val="22"/>
        </w:rPr>
        <w:t xml:space="preserve">DN viser til at </w:t>
      </w:r>
      <w:r w:rsidR="00AB2C10">
        <w:rPr>
          <w:rFonts w:ascii="Book Antiqua" w:hAnsi="Book Antiqua"/>
          <w:sz w:val="22"/>
          <w:szCs w:val="22"/>
        </w:rPr>
        <w:t xml:space="preserve">Kvam og Grande </w:t>
      </w:r>
      <w:r w:rsidR="00E712E0">
        <w:rPr>
          <w:rFonts w:ascii="Book Antiqua" w:hAnsi="Book Antiqua"/>
          <w:sz w:val="22"/>
          <w:szCs w:val="22"/>
        </w:rPr>
        <w:t xml:space="preserve">selv </w:t>
      </w:r>
      <w:r w:rsidR="00AB2C10">
        <w:rPr>
          <w:rFonts w:ascii="Book Antiqua" w:hAnsi="Book Antiqua"/>
          <w:sz w:val="22"/>
          <w:szCs w:val="22"/>
        </w:rPr>
        <w:t>beskriver denne relasjonen i artikkelen</w:t>
      </w:r>
      <w:r w:rsidR="00E712E0">
        <w:rPr>
          <w:rFonts w:ascii="Book Antiqua" w:hAnsi="Book Antiqua"/>
          <w:sz w:val="22"/>
          <w:szCs w:val="22"/>
        </w:rPr>
        <w:t>.</w:t>
      </w:r>
      <w:r w:rsidR="00C108BE">
        <w:rPr>
          <w:rFonts w:ascii="Book Antiqua" w:hAnsi="Book Antiqua"/>
          <w:sz w:val="22"/>
          <w:szCs w:val="22"/>
        </w:rPr>
        <w:t xml:space="preserve"> </w:t>
      </w:r>
    </w:p>
    <w:p w14:paraId="3C92E977" w14:textId="77777777" w:rsidR="00C108BE" w:rsidRDefault="00C108BE" w:rsidP="00AB2C10">
      <w:pPr>
        <w:rPr>
          <w:rFonts w:ascii="Book Antiqua" w:hAnsi="Book Antiqua"/>
          <w:sz w:val="22"/>
          <w:szCs w:val="22"/>
        </w:rPr>
      </w:pPr>
    </w:p>
    <w:p w14:paraId="3B157BBC" w14:textId="001EE70F" w:rsidR="00C108BE" w:rsidRDefault="00AB2C10" w:rsidP="00AB2C10">
      <w:pPr>
        <w:rPr>
          <w:rFonts w:ascii="Book Antiqua" w:hAnsi="Book Antiqua"/>
          <w:sz w:val="22"/>
          <w:szCs w:val="22"/>
        </w:rPr>
      </w:pPr>
      <w:r>
        <w:rPr>
          <w:rFonts w:ascii="Book Antiqua" w:hAnsi="Book Antiqua"/>
          <w:sz w:val="22"/>
          <w:szCs w:val="22"/>
        </w:rPr>
        <w:t>Ifølge Kvam var det Kvam</w:t>
      </w:r>
      <w:r w:rsidRPr="00F100A9">
        <w:rPr>
          <w:rFonts w:ascii="Book Antiqua" w:hAnsi="Book Antiqua"/>
          <w:sz w:val="22"/>
          <w:szCs w:val="22"/>
        </w:rPr>
        <w:t xml:space="preserve"> som inviterte selskapet til den tidligere kollegaen til å delta i anbud</w:t>
      </w:r>
      <w:r>
        <w:rPr>
          <w:rFonts w:ascii="Book Antiqua" w:hAnsi="Book Antiqua"/>
          <w:sz w:val="22"/>
          <w:szCs w:val="22"/>
        </w:rPr>
        <w:t xml:space="preserve">skonkurransen </w:t>
      </w:r>
      <w:r w:rsidRPr="00F100A9">
        <w:rPr>
          <w:rFonts w:ascii="Book Antiqua" w:hAnsi="Book Antiqua"/>
          <w:sz w:val="22"/>
          <w:szCs w:val="22"/>
        </w:rPr>
        <w:t>han styrte i 2011. Dette førte til at Grande spesialiserte seg på samspillkontrakter.</w:t>
      </w:r>
      <w:r>
        <w:rPr>
          <w:rFonts w:ascii="Book Antiqua" w:hAnsi="Book Antiqua"/>
          <w:sz w:val="22"/>
          <w:szCs w:val="22"/>
        </w:rPr>
        <w:t xml:space="preserve"> </w:t>
      </w:r>
      <w:r w:rsidRPr="00F100A9">
        <w:rPr>
          <w:rFonts w:ascii="Book Antiqua" w:hAnsi="Book Antiqua"/>
          <w:sz w:val="22"/>
          <w:szCs w:val="22"/>
        </w:rPr>
        <w:t>Grande sier også han har mottatt tips fra Kvam om hva som skal til for å vinne en samspillskonkurranse mellom konkurransene.</w:t>
      </w:r>
      <w:r>
        <w:rPr>
          <w:rFonts w:ascii="Book Antiqua" w:hAnsi="Book Antiqua"/>
          <w:sz w:val="22"/>
          <w:szCs w:val="22"/>
        </w:rPr>
        <w:t>»</w:t>
      </w:r>
      <w:r w:rsidRPr="00F100A9">
        <w:rPr>
          <w:rFonts w:ascii="Book Antiqua" w:hAnsi="Book Antiqua"/>
          <w:sz w:val="22"/>
          <w:szCs w:val="22"/>
        </w:rPr>
        <w:t xml:space="preserve"> (Se vedl</w:t>
      </w:r>
      <w:r w:rsidR="00E712E0">
        <w:rPr>
          <w:rFonts w:ascii="Book Antiqua" w:hAnsi="Book Antiqua"/>
          <w:sz w:val="22"/>
          <w:szCs w:val="22"/>
        </w:rPr>
        <w:t>agte artikkel, ved</w:t>
      </w:r>
      <w:r w:rsidRPr="00F100A9">
        <w:rPr>
          <w:rFonts w:ascii="Book Antiqua" w:hAnsi="Book Antiqua"/>
          <w:sz w:val="22"/>
          <w:szCs w:val="22"/>
        </w:rPr>
        <w:t>egg 1)</w:t>
      </w:r>
    </w:p>
    <w:p w14:paraId="125F0A5A" w14:textId="77777777" w:rsidR="00C108BE" w:rsidRDefault="00C108BE" w:rsidP="00AB2C10">
      <w:pPr>
        <w:rPr>
          <w:rFonts w:ascii="Book Antiqua" w:hAnsi="Book Antiqua"/>
          <w:sz w:val="22"/>
          <w:szCs w:val="22"/>
        </w:rPr>
      </w:pPr>
    </w:p>
    <w:p w14:paraId="43E90DE1" w14:textId="4238A6AD" w:rsidR="00FC1BB6" w:rsidRDefault="00C108BE" w:rsidP="00AB2C10">
      <w:pPr>
        <w:rPr>
          <w:rFonts w:ascii="Book Antiqua" w:hAnsi="Book Antiqua"/>
          <w:sz w:val="22"/>
          <w:szCs w:val="22"/>
        </w:rPr>
      </w:pPr>
      <w:r>
        <w:rPr>
          <w:rFonts w:ascii="Book Antiqua" w:hAnsi="Book Antiqua"/>
          <w:sz w:val="22"/>
          <w:szCs w:val="22"/>
        </w:rPr>
        <w:t xml:space="preserve"> </w:t>
      </w:r>
      <w:r w:rsidR="00AB2C10" w:rsidRPr="00F100A9">
        <w:rPr>
          <w:rFonts w:ascii="Book Antiqua" w:hAnsi="Book Antiqua"/>
          <w:sz w:val="22"/>
          <w:szCs w:val="22"/>
        </w:rPr>
        <w:t>Det at skjønn og vurderinger vektes så høyt i Kvams anbudsvariant og at en entreprenør så ofte vinner, har fått flere til å reagere på hvordan denne typen konkurranser er blitt håndtert</w:t>
      </w:r>
      <w:r w:rsidR="00E712E0">
        <w:rPr>
          <w:rFonts w:ascii="Book Antiqua" w:hAnsi="Book Antiqua"/>
          <w:sz w:val="22"/>
          <w:szCs w:val="22"/>
        </w:rPr>
        <w:t>, skriver DN og viser til at r</w:t>
      </w:r>
      <w:r w:rsidR="00AB2C10">
        <w:rPr>
          <w:rFonts w:ascii="Book Antiqua" w:hAnsi="Book Antiqua"/>
          <w:sz w:val="22"/>
          <w:szCs w:val="22"/>
        </w:rPr>
        <w:t xml:space="preserve">eaksjonen også </w:t>
      </w:r>
      <w:r w:rsidR="00E712E0">
        <w:rPr>
          <w:rFonts w:ascii="Book Antiqua" w:hAnsi="Book Antiqua"/>
          <w:sz w:val="22"/>
          <w:szCs w:val="22"/>
        </w:rPr>
        <w:t xml:space="preserve">er </w:t>
      </w:r>
      <w:r w:rsidR="00AB2C10">
        <w:rPr>
          <w:rFonts w:ascii="Book Antiqua" w:hAnsi="Book Antiqua"/>
          <w:sz w:val="22"/>
          <w:szCs w:val="22"/>
        </w:rPr>
        <w:t>omtalt i artikkelen</w:t>
      </w:r>
      <w:r w:rsidR="00AB2C10" w:rsidRPr="00F100A9">
        <w:rPr>
          <w:rFonts w:ascii="Book Antiqua" w:hAnsi="Book Antiqua"/>
          <w:sz w:val="22"/>
          <w:szCs w:val="22"/>
        </w:rPr>
        <w:t>. DN</w:t>
      </w:r>
      <w:r w:rsidR="00E712E0">
        <w:rPr>
          <w:rFonts w:ascii="Book Antiqua" w:hAnsi="Book Antiqua"/>
          <w:sz w:val="22"/>
          <w:szCs w:val="22"/>
        </w:rPr>
        <w:t xml:space="preserve"> mener det m</w:t>
      </w:r>
      <w:r w:rsidR="00FC1BB6">
        <w:rPr>
          <w:rFonts w:ascii="Book Antiqua" w:hAnsi="Book Antiqua"/>
          <w:sz w:val="22"/>
          <w:szCs w:val="22"/>
        </w:rPr>
        <w:t>å være</w:t>
      </w:r>
      <w:r w:rsidR="00AB2C10" w:rsidRPr="00F100A9">
        <w:rPr>
          <w:rFonts w:ascii="Book Antiqua" w:hAnsi="Book Antiqua"/>
          <w:sz w:val="22"/>
          <w:szCs w:val="22"/>
        </w:rPr>
        <w:t xml:space="preserve"> legitimt å sette søkelys på</w:t>
      </w:r>
      <w:r w:rsidR="00E712E0">
        <w:rPr>
          <w:rFonts w:ascii="Book Antiqua" w:hAnsi="Book Antiqua"/>
          <w:sz w:val="22"/>
          <w:szCs w:val="22"/>
        </w:rPr>
        <w:t xml:space="preserve"> disse</w:t>
      </w:r>
      <w:r w:rsidR="00AB2C10" w:rsidRPr="00F100A9">
        <w:rPr>
          <w:rFonts w:ascii="Book Antiqua" w:hAnsi="Book Antiqua"/>
          <w:sz w:val="22"/>
          <w:szCs w:val="22"/>
        </w:rPr>
        <w:t xml:space="preserve"> </w:t>
      </w:r>
      <w:r w:rsidR="00AB2C10">
        <w:rPr>
          <w:rFonts w:ascii="Book Antiqua" w:hAnsi="Book Antiqua"/>
          <w:sz w:val="22"/>
          <w:szCs w:val="22"/>
        </w:rPr>
        <w:t>forhold</w:t>
      </w:r>
      <w:r w:rsidR="00E712E0">
        <w:rPr>
          <w:rFonts w:ascii="Book Antiqua" w:hAnsi="Book Antiqua"/>
          <w:sz w:val="22"/>
          <w:szCs w:val="22"/>
        </w:rPr>
        <w:t>.</w:t>
      </w:r>
    </w:p>
    <w:p w14:paraId="7A7526EC" w14:textId="77777777" w:rsidR="00FC1BB6" w:rsidRDefault="00FC1BB6" w:rsidP="00F100A9">
      <w:pPr>
        <w:rPr>
          <w:rFonts w:ascii="Book Antiqua" w:hAnsi="Book Antiqua"/>
          <w:sz w:val="22"/>
          <w:szCs w:val="22"/>
        </w:rPr>
      </w:pPr>
    </w:p>
    <w:p w14:paraId="52F5B496" w14:textId="12D0B27F" w:rsidR="001C4FBF" w:rsidRPr="007F0F49" w:rsidRDefault="00C108BE" w:rsidP="00F100A9">
      <w:pPr>
        <w:rPr>
          <w:rFonts w:ascii="Book Antiqua" w:hAnsi="Book Antiqua"/>
          <w:sz w:val="22"/>
          <w:szCs w:val="22"/>
        </w:rPr>
      </w:pPr>
      <w:r>
        <w:rPr>
          <w:rFonts w:ascii="Book Antiqua" w:hAnsi="Book Antiqua"/>
          <w:sz w:val="22"/>
          <w:szCs w:val="22"/>
        </w:rPr>
        <w:t>DN skriver at e</w:t>
      </w:r>
      <w:r w:rsidR="00722A64" w:rsidRPr="007F0F49">
        <w:rPr>
          <w:rFonts w:ascii="Book Antiqua" w:hAnsi="Book Antiqua"/>
          <w:sz w:val="22"/>
          <w:szCs w:val="22"/>
        </w:rPr>
        <w:t xml:space="preserve">t spørsmål artikkelen reiser er om Kvam har vært </w:t>
      </w:r>
      <w:r w:rsidR="001C4FBF" w:rsidRPr="007F0F49">
        <w:rPr>
          <w:rFonts w:ascii="Book Antiqua" w:hAnsi="Book Antiqua"/>
          <w:sz w:val="22"/>
          <w:szCs w:val="22"/>
        </w:rPr>
        <w:t>tilstrekkelig aktsom og opplyst om sin relasjon med en hyppig valgt entreprenør</w:t>
      </w:r>
      <w:r>
        <w:rPr>
          <w:rFonts w:ascii="Book Antiqua" w:hAnsi="Book Antiqua"/>
          <w:sz w:val="22"/>
          <w:szCs w:val="22"/>
        </w:rPr>
        <w:t>:</w:t>
      </w:r>
      <w:r w:rsidR="001C4FBF" w:rsidRPr="007F0F49">
        <w:rPr>
          <w:rFonts w:ascii="Book Antiqua" w:hAnsi="Book Antiqua"/>
          <w:sz w:val="22"/>
          <w:szCs w:val="22"/>
        </w:rPr>
        <w:t xml:space="preserve"> </w:t>
      </w:r>
      <w:r>
        <w:rPr>
          <w:rFonts w:ascii="Book Antiqua" w:hAnsi="Book Antiqua"/>
          <w:sz w:val="22"/>
          <w:szCs w:val="22"/>
        </w:rPr>
        <w:t>«</w:t>
      </w:r>
      <w:r w:rsidR="001C4FBF" w:rsidRPr="007F0F49">
        <w:rPr>
          <w:rFonts w:ascii="Book Antiqua" w:hAnsi="Book Antiqua"/>
          <w:sz w:val="22"/>
          <w:szCs w:val="22"/>
        </w:rPr>
        <w:t>I Sør-Varanger var for eksempel den øverste kommuneledelsen ikke kjent med relasjonen.</w:t>
      </w:r>
      <w:r w:rsidR="00DD1F0C" w:rsidRPr="007F0F49">
        <w:rPr>
          <w:rFonts w:ascii="Book Antiqua" w:hAnsi="Book Antiqua"/>
          <w:sz w:val="22"/>
          <w:szCs w:val="22"/>
        </w:rPr>
        <w:t xml:space="preserve"> Da kommunen ble kontaktet av DN ønsket kommunen å gjennomføre en juridisk vurdering av Kvams habilitet. Kommunen konkluderte </w:t>
      </w:r>
      <w:r w:rsidR="007F0F49">
        <w:rPr>
          <w:rFonts w:ascii="Book Antiqua" w:hAnsi="Book Antiqua"/>
          <w:sz w:val="22"/>
          <w:szCs w:val="22"/>
        </w:rPr>
        <w:t>med at</w:t>
      </w:r>
      <w:r w:rsidR="00DD1F0C" w:rsidRPr="007F0F49">
        <w:rPr>
          <w:rFonts w:ascii="Book Antiqua" w:hAnsi="Book Antiqua"/>
          <w:sz w:val="22"/>
          <w:szCs w:val="22"/>
        </w:rPr>
        <w:t xml:space="preserve"> Kvam var habil og at byggeprosessen kunne fortsette. DN ventet med å publisere til disse konklusjonene forelå, </w:t>
      </w:r>
      <w:r w:rsidR="007F0F49">
        <w:rPr>
          <w:rFonts w:ascii="Book Antiqua" w:hAnsi="Book Antiqua"/>
          <w:sz w:val="22"/>
          <w:szCs w:val="22"/>
        </w:rPr>
        <w:t xml:space="preserve">noe som </w:t>
      </w:r>
      <w:r w:rsidR="00FC1BB6">
        <w:rPr>
          <w:rFonts w:ascii="Book Antiqua" w:hAnsi="Book Antiqua"/>
          <w:sz w:val="22"/>
          <w:szCs w:val="22"/>
        </w:rPr>
        <w:t xml:space="preserve">opplyses </w:t>
      </w:r>
      <w:r w:rsidR="00DD1F0C" w:rsidRPr="007F0F49">
        <w:rPr>
          <w:rFonts w:ascii="Book Antiqua" w:hAnsi="Book Antiqua"/>
          <w:sz w:val="22"/>
          <w:szCs w:val="22"/>
        </w:rPr>
        <w:t xml:space="preserve">i artikkelen.  </w:t>
      </w:r>
      <w:r w:rsidR="001C4FBF" w:rsidRPr="007F0F49">
        <w:rPr>
          <w:rFonts w:ascii="Book Antiqua" w:hAnsi="Book Antiqua"/>
          <w:sz w:val="22"/>
          <w:szCs w:val="22"/>
        </w:rPr>
        <w:t>Det er derfor ikke korrekt å hevde at DN har slått fast at Kvam er inhabil</w:t>
      </w:r>
      <w:r>
        <w:rPr>
          <w:rFonts w:ascii="Book Antiqua" w:hAnsi="Book Antiqua"/>
          <w:sz w:val="22"/>
          <w:szCs w:val="22"/>
        </w:rPr>
        <w:t>.»</w:t>
      </w:r>
    </w:p>
    <w:p w14:paraId="1AF53C9E" w14:textId="77777777" w:rsidR="00DD1F0C" w:rsidRPr="007F0F49" w:rsidRDefault="00DD1F0C" w:rsidP="00F100A9">
      <w:pPr>
        <w:rPr>
          <w:rFonts w:ascii="Book Antiqua" w:hAnsi="Book Antiqua"/>
          <w:sz w:val="22"/>
          <w:szCs w:val="22"/>
        </w:rPr>
      </w:pPr>
    </w:p>
    <w:p w14:paraId="1A70268E" w14:textId="45B727AC" w:rsidR="001C4FBF" w:rsidRPr="00F100A9" w:rsidRDefault="007F0F49" w:rsidP="00F100A9">
      <w:pPr>
        <w:rPr>
          <w:rFonts w:ascii="Book Antiqua" w:hAnsi="Book Antiqua"/>
          <w:sz w:val="22"/>
          <w:szCs w:val="22"/>
        </w:rPr>
      </w:pPr>
      <w:r>
        <w:rPr>
          <w:rFonts w:ascii="Book Antiqua" w:hAnsi="Book Antiqua"/>
          <w:sz w:val="22"/>
          <w:szCs w:val="22"/>
        </w:rPr>
        <w:t>J</w:t>
      </w:r>
      <w:r w:rsidR="001C4FBF" w:rsidRPr="007F0F49">
        <w:rPr>
          <w:rFonts w:ascii="Book Antiqua" w:hAnsi="Book Antiqua"/>
          <w:sz w:val="22"/>
          <w:szCs w:val="22"/>
        </w:rPr>
        <w:t>uristene som bisto Bjugn</w:t>
      </w:r>
      <w:r>
        <w:rPr>
          <w:rFonts w:ascii="Book Antiqua" w:hAnsi="Book Antiqua"/>
          <w:sz w:val="22"/>
          <w:szCs w:val="22"/>
        </w:rPr>
        <w:t xml:space="preserve"> kommune konkluderte</w:t>
      </w:r>
      <w:r w:rsidR="00966249">
        <w:rPr>
          <w:rFonts w:ascii="Book Antiqua" w:hAnsi="Book Antiqua"/>
          <w:sz w:val="22"/>
          <w:szCs w:val="22"/>
        </w:rPr>
        <w:t xml:space="preserve"> også </w:t>
      </w:r>
      <w:r>
        <w:rPr>
          <w:rFonts w:ascii="Book Antiqua" w:hAnsi="Book Antiqua"/>
          <w:sz w:val="22"/>
          <w:szCs w:val="22"/>
        </w:rPr>
        <w:t>med at Kvam ikke var inhabil</w:t>
      </w:r>
      <w:r w:rsidR="00FC1BB6">
        <w:rPr>
          <w:rFonts w:ascii="Book Antiqua" w:hAnsi="Book Antiqua"/>
          <w:sz w:val="22"/>
          <w:szCs w:val="22"/>
        </w:rPr>
        <w:t xml:space="preserve">, selv om de skrev </w:t>
      </w:r>
      <w:r>
        <w:rPr>
          <w:rFonts w:ascii="Book Antiqua" w:hAnsi="Book Antiqua"/>
          <w:sz w:val="22"/>
          <w:szCs w:val="22"/>
        </w:rPr>
        <w:t>at rela</w:t>
      </w:r>
      <w:r w:rsidR="001C4FBF" w:rsidRPr="007F0F49">
        <w:rPr>
          <w:rFonts w:ascii="Book Antiqua" w:hAnsi="Book Antiqua"/>
          <w:sz w:val="22"/>
          <w:szCs w:val="22"/>
        </w:rPr>
        <w:t>sjonen «nok må kalles noe mer enn utelukkende et profesjonelt forhold»</w:t>
      </w:r>
      <w:r w:rsidR="00C108BE">
        <w:rPr>
          <w:rFonts w:ascii="Book Antiqua" w:hAnsi="Book Antiqua"/>
          <w:sz w:val="22"/>
          <w:szCs w:val="22"/>
        </w:rPr>
        <w:t xml:space="preserve">. </w:t>
      </w:r>
      <w:r w:rsidR="00C108BE">
        <w:rPr>
          <w:rFonts w:ascii="Book Antiqua" w:hAnsi="Book Antiqua"/>
          <w:sz w:val="22"/>
          <w:szCs w:val="22"/>
        </w:rPr>
        <w:lastRenderedPageBreak/>
        <w:t>Juristene mente også at «</w:t>
      </w:r>
      <w:r w:rsidR="001C4FBF" w:rsidRPr="007F0F49">
        <w:rPr>
          <w:rFonts w:ascii="Book Antiqua" w:hAnsi="Book Antiqua"/>
          <w:sz w:val="22"/>
          <w:szCs w:val="22"/>
        </w:rPr>
        <w:t>Kvam burde og kunne opptrådt med større ryddighet og at det er uheldig at han ikke var åpen om relasjonen til eieren av Byggmest</w:t>
      </w:r>
      <w:r>
        <w:rPr>
          <w:rFonts w:ascii="Book Antiqua" w:hAnsi="Book Antiqua"/>
          <w:sz w:val="22"/>
          <w:szCs w:val="22"/>
        </w:rPr>
        <w:t>e</w:t>
      </w:r>
      <w:r w:rsidR="001C4FBF" w:rsidRPr="007F0F49">
        <w:rPr>
          <w:rFonts w:ascii="Book Antiqua" w:hAnsi="Book Antiqua"/>
          <w:sz w:val="22"/>
          <w:szCs w:val="22"/>
        </w:rPr>
        <w:t>ran</w:t>
      </w:r>
      <w:r w:rsidR="00C108BE">
        <w:rPr>
          <w:rFonts w:ascii="Book Antiqua" w:hAnsi="Book Antiqua"/>
          <w:sz w:val="22"/>
          <w:szCs w:val="22"/>
        </w:rPr>
        <w:t>»</w:t>
      </w:r>
      <w:r w:rsidR="001C4FBF" w:rsidRPr="007F0F49">
        <w:rPr>
          <w:rFonts w:ascii="Book Antiqua" w:hAnsi="Book Antiqua"/>
          <w:sz w:val="22"/>
          <w:szCs w:val="22"/>
        </w:rPr>
        <w:t xml:space="preserve">. </w:t>
      </w:r>
      <w:r w:rsidR="00C108BE">
        <w:rPr>
          <w:rFonts w:ascii="Book Antiqua" w:hAnsi="Book Antiqua"/>
          <w:sz w:val="22"/>
          <w:szCs w:val="22"/>
        </w:rPr>
        <w:t xml:space="preserve">I </w:t>
      </w:r>
      <w:r w:rsidR="00FC1BB6">
        <w:rPr>
          <w:rFonts w:ascii="Book Antiqua" w:hAnsi="Book Antiqua"/>
          <w:sz w:val="22"/>
          <w:szCs w:val="22"/>
        </w:rPr>
        <w:t xml:space="preserve">notatet til kommunen </w:t>
      </w:r>
      <w:r w:rsidR="00C108BE">
        <w:rPr>
          <w:rFonts w:ascii="Book Antiqua" w:hAnsi="Book Antiqua"/>
          <w:sz w:val="22"/>
          <w:szCs w:val="22"/>
        </w:rPr>
        <w:t>stod det også «</w:t>
      </w:r>
      <w:r w:rsidR="001C4FBF" w:rsidRPr="007F0F49">
        <w:rPr>
          <w:rFonts w:ascii="Book Antiqua" w:hAnsi="Book Antiqua"/>
          <w:sz w:val="22"/>
          <w:szCs w:val="22"/>
        </w:rPr>
        <w:t>at det er forståelig at det blir stilt spørsmål ved relasjonen</w:t>
      </w:r>
      <w:r w:rsidR="00C108BE">
        <w:rPr>
          <w:rFonts w:ascii="Book Antiqua" w:hAnsi="Book Antiqua"/>
          <w:sz w:val="22"/>
          <w:szCs w:val="22"/>
        </w:rPr>
        <w:t>»</w:t>
      </w:r>
      <w:r w:rsidR="001C4FBF" w:rsidRPr="007F0F49">
        <w:rPr>
          <w:rFonts w:ascii="Book Antiqua" w:hAnsi="Book Antiqua"/>
          <w:sz w:val="22"/>
          <w:szCs w:val="22"/>
        </w:rPr>
        <w:t>.</w:t>
      </w:r>
    </w:p>
    <w:p w14:paraId="41274571" w14:textId="77777777" w:rsidR="00D26D83" w:rsidRDefault="00D26D83" w:rsidP="00D26D83">
      <w:pPr>
        <w:rPr>
          <w:rFonts w:ascii="Book Antiqua" w:hAnsi="Book Antiqua"/>
          <w:b/>
          <w:sz w:val="22"/>
          <w:szCs w:val="22"/>
        </w:rPr>
      </w:pPr>
    </w:p>
    <w:p w14:paraId="14EFE47D" w14:textId="2B7EF91B" w:rsidR="00D26D83" w:rsidRPr="00F100A9" w:rsidRDefault="00D26D83" w:rsidP="00D26D83">
      <w:pPr>
        <w:rPr>
          <w:rFonts w:ascii="Book Antiqua" w:hAnsi="Book Antiqua"/>
          <w:b/>
          <w:sz w:val="22"/>
          <w:szCs w:val="22"/>
        </w:rPr>
      </w:pPr>
      <w:r>
        <w:rPr>
          <w:rFonts w:ascii="Book Antiqua" w:hAnsi="Book Antiqua"/>
          <w:b/>
          <w:sz w:val="22"/>
          <w:szCs w:val="22"/>
        </w:rPr>
        <w:t xml:space="preserve">Kildene </w:t>
      </w:r>
    </w:p>
    <w:p w14:paraId="79E84556" w14:textId="4917FC60" w:rsidR="001E062B" w:rsidRDefault="001E062B" w:rsidP="00D26D83">
      <w:pPr>
        <w:rPr>
          <w:rFonts w:ascii="Book Antiqua" w:hAnsi="Book Antiqua"/>
          <w:sz w:val="22"/>
          <w:szCs w:val="22"/>
        </w:rPr>
      </w:pPr>
      <w:r>
        <w:rPr>
          <w:rFonts w:ascii="Book Antiqua" w:hAnsi="Book Antiqua"/>
          <w:sz w:val="22"/>
          <w:szCs w:val="22"/>
        </w:rPr>
        <w:t>DN opplyser at det faktum a</w:t>
      </w:r>
      <w:r w:rsidR="00D26D83" w:rsidRPr="00F100A9">
        <w:rPr>
          <w:rFonts w:ascii="Book Antiqua" w:hAnsi="Book Antiqua"/>
          <w:sz w:val="22"/>
          <w:szCs w:val="22"/>
        </w:rPr>
        <w:t>t Byggmesteran h</w:t>
      </w:r>
      <w:r>
        <w:rPr>
          <w:rFonts w:ascii="Book Antiqua" w:hAnsi="Book Antiqua"/>
          <w:sz w:val="22"/>
          <w:szCs w:val="22"/>
        </w:rPr>
        <w:t>adde</w:t>
      </w:r>
      <w:r w:rsidR="00D26D83" w:rsidRPr="00F100A9">
        <w:rPr>
          <w:rFonts w:ascii="Book Antiqua" w:hAnsi="Book Antiqua"/>
          <w:sz w:val="22"/>
          <w:szCs w:val="22"/>
        </w:rPr>
        <w:t xml:space="preserve"> vunnet mange av Kvams anbudsprosjekter ikke</w:t>
      </w:r>
      <w:r>
        <w:rPr>
          <w:rFonts w:ascii="Book Antiqua" w:hAnsi="Book Antiqua"/>
          <w:sz w:val="22"/>
          <w:szCs w:val="22"/>
        </w:rPr>
        <w:t xml:space="preserve"> var</w:t>
      </w:r>
      <w:r w:rsidR="00D26D83" w:rsidRPr="00F100A9">
        <w:rPr>
          <w:rFonts w:ascii="Book Antiqua" w:hAnsi="Book Antiqua"/>
          <w:sz w:val="22"/>
          <w:szCs w:val="22"/>
        </w:rPr>
        <w:t xml:space="preserve"> noe som plutselig ble et tema da DN begynte å se på det</w:t>
      </w:r>
      <w:r w:rsidR="00C95825">
        <w:rPr>
          <w:rFonts w:ascii="Book Antiqua" w:hAnsi="Book Antiqua"/>
          <w:sz w:val="22"/>
          <w:szCs w:val="22"/>
        </w:rPr>
        <w:t>.</w:t>
      </w:r>
      <w:r>
        <w:rPr>
          <w:rFonts w:ascii="Book Antiqua" w:hAnsi="Book Antiqua"/>
          <w:sz w:val="22"/>
          <w:szCs w:val="22"/>
        </w:rPr>
        <w:t xml:space="preserve"> </w:t>
      </w:r>
      <w:r w:rsidR="00C95825">
        <w:rPr>
          <w:rFonts w:ascii="Book Antiqua" w:hAnsi="Book Antiqua"/>
          <w:sz w:val="22"/>
          <w:szCs w:val="22"/>
        </w:rPr>
        <w:t>Det</w:t>
      </w:r>
      <w:r w:rsidR="00D26D83">
        <w:rPr>
          <w:rFonts w:ascii="Book Antiqua" w:hAnsi="Book Antiqua"/>
          <w:sz w:val="22"/>
          <w:szCs w:val="22"/>
        </w:rPr>
        <w:t xml:space="preserve"> vise</w:t>
      </w:r>
      <w:r w:rsidR="00C95825">
        <w:rPr>
          <w:rFonts w:ascii="Book Antiqua" w:hAnsi="Book Antiqua"/>
          <w:sz w:val="22"/>
          <w:szCs w:val="22"/>
        </w:rPr>
        <w:t xml:space="preserve">s </w:t>
      </w:r>
      <w:r w:rsidR="00D26D83">
        <w:rPr>
          <w:rFonts w:ascii="Book Antiqua" w:hAnsi="Book Antiqua"/>
          <w:sz w:val="22"/>
          <w:szCs w:val="22"/>
        </w:rPr>
        <w:t>til at d</w:t>
      </w:r>
      <w:r w:rsidR="00D26D83" w:rsidRPr="00F100A9">
        <w:rPr>
          <w:rFonts w:ascii="Book Antiqua" w:hAnsi="Book Antiqua"/>
          <w:sz w:val="22"/>
          <w:szCs w:val="22"/>
        </w:rPr>
        <w:t>ette har vært en diskusjon i bransjen lenge</w:t>
      </w:r>
      <w:r>
        <w:rPr>
          <w:rFonts w:ascii="Book Antiqua" w:hAnsi="Book Antiqua"/>
          <w:sz w:val="22"/>
          <w:szCs w:val="22"/>
        </w:rPr>
        <w:t>, også omtale i artiklene.</w:t>
      </w:r>
    </w:p>
    <w:p w14:paraId="3839D3CE" w14:textId="77777777" w:rsidR="001E062B" w:rsidRDefault="001E062B" w:rsidP="00D26D83">
      <w:pPr>
        <w:rPr>
          <w:rFonts w:ascii="Book Antiqua" w:hAnsi="Book Antiqua"/>
          <w:sz w:val="22"/>
          <w:szCs w:val="22"/>
        </w:rPr>
      </w:pPr>
    </w:p>
    <w:p w14:paraId="4B0E486F" w14:textId="55D98171" w:rsidR="00D26D83" w:rsidRPr="00F100A9" w:rsidRDefault="001E062B" w:rsidP="00D26D83">
      <w:pPr>
        <w:rPr>
          <w:rFonts w:ascii="Book Antiqua" w:hAnsi="Book Antiqua"/>
          <w:sz w:val="22"/>
          <w:szCs w:val="22"/>
        </w:rPr>
      </w:pPr>
      <w:r>
        <w:rPr>
          <w:rFonts w:ascii="Book Antiqua" w:hAnsi="Book Antiqua"/>
          <w:sz w:val="22"/>
          <w:szCs w:val="22"/>
        </w:rPr>
        <w:t xml:space="preserve">DN lister opp en rekke </w:t>
      </w:r>
      <w:r w:rsidR="00D26D83" w:rsidRPr="00F100A9">
        <w:rPr>
          <w:rFonts w:ascii="Book Antiqua" w:hAnsi="Book Antiqua"/>
          <w:sz w:val="22"/>
          <w:szCs w:val="22"/>
        </w:rPr>
        <w:t xml:space="preserve">kilder </w:t>
      </w:r>
      <w:r>
        <w:rPr>
          <w:rFonts w:ascii="Book Antiqua" w:hAnsi="Book Antiqua"/>
          <w:sz w:val="22"/>
          <w:szCs w:val="22"/>
        </w:rPr>
        <w:t xml:space="preserve">avisen har benyttet i </w:t>
      </w:r>
      <w:r w:rsidR="00D26D83" w:rsidRPr="00F100A9">
        <w:rPr>
          <w:rFonts w:ascii="Book Antiqua" w:hAnsi="Book Antiqua"/>
          <w:sz w:val="22"/>
          <w:szCs w:val="22"/>
        </w:rPr>
        <w:t>denne saken</w:t>
      </w:r>
      <w:r w:rsidR="00D26D83">
        <w:rPr>
          <w:rFonts w:ascii="Book Antiqua" w:hAnsi="Book Antiqua"/>
          <w:sz w:val="22"/>
          <w:szCs w:val="22"/>
        </w:rPr>
        <w:t xml:space="preserve"> (se tilsvaret for en </w:t>
      </w:r>
      <w:r>
        <w:rPr>
          <w:rFonts w:ascii="Book Antiqua" w:hAnsi="Book Antiqua"/>
          <w:sz w:val="22"/>
          <w:szCs w:val="22"/>
        </w:rPr>
        <w:t>fullstendig liste</w:t>
      </w:r>
      <w:r w:rsidR="00D26D83">
        <w:rPr>
          <w:rFonts w:ascii="Book Antiqua" w:hAnsi="Book Antiqua"/>
          <w:sz w:val="22"/>
          <w:szCs w:val="22"/>
        </w:rPr>
        <w:t xml:space="preserve">). </w:t>
      </w:r>
      <w:r w:rsidR="00D26D83" w:rsidRPr="00F100A9">
        <w:rPr>
          <w:rFonts w:ascii="Book Antiqua" w:hAnsi="Book Antiqua"/>
          <w:sz w:val="22"/>
          <w:szCs w:val="22"/>
        </w:rPr>
        <w:t xml:space="preserve">DN kjenner seg </w:t>
      </w:r>
      <w:r w:rsidR="00C95825">
        <w:rPr>
          <w:rFonts w:ascii="Book Antiqua" w:hAnsi="Book Antiqua"/>
          <w:sz w:val="22"/>
          <w:szCs w:val="22"/>
        </w:rPr>
        <w:t xml:space="preserve">derfor </w:t>
      </w:r>
      <w:r w:rsidR="00D26D83" w:rsidRPr="00F100A9">
        <w:rPr>
          <w:rFonts w:ascii="Book Antiqua" w:hAnsi="Book Antiqua"/>
          <w:sz w:val="22"/>
          <w:szCs w:val="22"/>
        </w:rPr>
        <w:t xml:space="preserve">ikke igjen i klagers påstand om manglende kildebredde. Etter DNs syn er det søkt relevans og bredde i kilder, både i forhold som handler om enkeltpersoner, rundt de enkelte anbudsprosessene og i den prinsipielle diskusjonen om hvordan anbud bør organiseres. </w:t>
      </w:r>
      <w:r>
        <w:rPr>
          <w:rFonts w:ascii="Book Antiqua" w:hAnsi="Book Antiqua"/>
          <w:sz w:val="22"/>
          <w:szCs w:val="22"/>
        </w:rPr>
        <w:t xml:space="preserve">DN mener også det </w:t>
      </w:r>
      <w:r w:rsidR="00C95825">
        <w:rPr>
          <w:rFonts w:ascii="Book Antiqua" w:hAnsi="Book Antiqua"/>
          <w:sz w:val="22"/>
          <w:szCs w:val="22"/>
        </w:rPr>
        <w:t xml:space="preserve">opplyses </w:t>
      </w:r>
      <w:r>
        <w:rPr>
          <w:rFonts w:ascii="Book Antiqua" w:hAnsi="Book Antiqua"/>
          <w:sz w:val="22"/>
          <w:szCs w:val="22"/>
        </w:rPr>
        <w:t xml:space="preserve">i artikkelen </w:t>
      </w:r>
      <w:r w:rsidR="00C95825">
        <w:rPr>
          <w:rFonts w:ascii="Book Antiqua" w:hAnsi="Book Antiqua"/>
          <w:sz w:val="22"/>
          <w:szCs w:val="22"/>
        </w:rPr>
        <w:t xml:space="preserve">om kildenes </w:t>
      </w:r>
      <w:r w:rsidR="00FF3AC5">
        <w:rPr>
          <w:rFonts w:ascii="Book Antiqua" w:hAnsi="Book Antiqua"/>
          <w:sz w:val="22"/>
          <w:szCs w:val="22"/>
        </w:rPr>
        <w:t>bakgrunn/ståsted</w:t>
      </w:r>
      <w:r w:rsidR="00C95825">
        <w:rPr>
          <w:rFonts w:ascii="Book Antiqua" w:hAnsi="Book Antiqua"/>
          <w:sz w:val="22"/>
          <w:szCs w:val="22"/>
        </w:rPr>
        <w:t xml:space="preserve">. </w:t>
      </w:r>
      <w:r w:rsidR="00D26D83" w:rsidRPr="00F100A9">
        <w:rPr>
          <w:rFonts w:ascii="Book Antiqua" w:hAnsi="Book Antiqua"/>
          <w:sz w:val="22"/>
          <w:szCs w:val="22"/>
        </w:rPr>
        <w:t>DN kan ikke se at det</w:t>
      </w:r>
      <w:r w:rsidR="00FF3AC5">
        <w:rPr>
          <w:rFonts w:ascii="Book Antiqua" w:hAnsi="Book Antiqua"/>
          <w:sz w:val="22"/>
          <w:szCs w:val="22"/>
        </w:rPr>
        <w:t xml:space="preserve"> </w:t>
      </w:r>
      <w:r w:rsidR="00D26D83" w:rsidRPr="00F100A9">
        <w:rPr>
          <w:rFonts w:ascii="Book Antiqua" w:hAnsi="Book Antiqua"/>
          <w:sz w:val="22"/>
          <w:szCs w:val="22"/>
        </w:rPr>
        <w:t>foreligger brudd på VVP 3.2.</w:t>
      </w:r>
    </w:p>
    <w:p w14:paraId="5B83C5C3" w14:textId="77777777" w:rsidR="001C4FBF" w:rsidRPr="00F100A9" w:rsidRDefault="001C4FBF" w:rsidP="00F100A9">
      <w:pPr>
        <w:rPr>
          <w:rFonts w:ascii="Book Antiqua" w:hAnsi="Book Antiqua"/>
          <w:sz w:val="22"/>
          <w:szCs w:val="22"/>
        </w:rPr>
      </w:pPr>
    </w:p>
    <w:p w14:paraId="6AEE996C" w14:textId="77777777" w:rsidR="00CD53B6" w:rsidRPr="00F100A9" w:rsidRDefault="00CD53B6" w:rsidP="00CD53B6">
      <w:pPr>
        <w:rPr>
          <w:rFonts w:ascii="Book Antiqua" w:hAnsi="Book Antiqua"/>
          <w:b/>
          <w:sz w:val="22"/>
          <w:szCs w:val="22"/>
        </w:rPr>
      </w:pPr>
      <w:r w:rsidRPr="00F100A9">
        <w:rPr>
          <w:rFonts w:ascii="Book Antiqua" w:hAnsi="Book Antiqua"/>
          <w:b/>
          <w:sz w:val="22"/>
          <w:szCs w:val="22"/>
        </w:rPr>
        <w:t>Identifisering</w:t>
      </w:r>
    </w:p>
    <w:p w14:paraId="5E80C170" w14:textId="2F53B0FE" w:rsidR="00CD53B6" w:rsidRPr="00F100A9" w:rsidRDefault="00CD53B6" w:rsidP="00CD53B6">
      <w:pPr>
        <w:rPr>
          <w:rFonts w:ascii="Book Antiqua" w:eastAsiaTheme="minorHAnsi" w:hAnsi="Book Antiqua"/>
          <w:sz w:val="22"/>
          <w:szCs w:val="22"/>
        </w:rPr>
      </w:pPr>
      <w:r w:rsidRPr="00F100A9">
        <w:rPr>
          <w:rFonts w:ascii="Book Antiqua" w:hAnsi="Book Antiqua"/>
          <w:sz w:val="22"/>
          <w:szCs w:val="22"/>
        </w:rPr>
        <w:t xml:space="preserve">DN </w:t>
      </w:r>
      <w:r w:rsidR="00FF3AC5">
        <w:rPr>
          <w:rFonts w:ascii="Book Antiqua" w:hAnsi="Book Antiqua"/>
          <w:sz w:val="22"/>
          <w:szCs w:val="22"/>
        </w:rPr>
        <w:t>mener det ikke</w:t>
      </w:r>
      <w:r w:rsidRPr="00F100A9">
        <w:rPr>
          <w:rFonts w:ascii="Book Antiqua" w:hAnsi="Book Antiqua"/>
          <w:sz w:val="22"/>
          <w:szCs w:val="22"/>
        </w:rPr>
        <w:t xml:space="preserve"> er grunnlag for å anonymisere Kjell Kvam i en artikkel som handler om praktisering av det offentliges anbudspraksis.  Kvam stilte da også til normalt intervju med avisen slik at han fikk komme godt til orde, jfr VVP 4.14.</w:t>
      </w:r>
    </w:p>
    <w:p w14:paraId="0C89D39C" w14:textId="6CC9EE42" w:rsidR="00CD53B6" w:rsidRPr="00F100A9" w:rsidRDefault="00FF3AC5" w:rsidP="00CD53B6">
      <w:pPr>
        <w:rPr>
          <w:rFonts w:ascii="Book Antiqua" w:hAnsi="Book Antiqua"/>
          <w:sz w:val="22"/>
          <w:szCs w:val="22"/>
        </w:rPr>
      </w:pPr>
      <w:r>
        <w:rPr>
          <w:rFonts w:ascii="Book Antiqua" w:hAnsi="Book Antiqua"/>
          <w:sz w:val="22"/>
          <w:szCs w:val="22"/>
        </w:rPr>
        <w:t>«</w:t>
      </w:r>
      <w:r w:rsidR="00CD53B6" w:rsidRPr="00F100A9">
        <w:rPr>
          <w:rFonts w:ascii="Book Antiqua" w:hAnsi="Book Antiqua"/>
          <w:sz w:val="22"/>
          <w:szCs w:val="22"/>
        </w:rPr>
        <w:t xml:space="preserve">Kvam ønsket ikke å stille til fotografering. DN informerte Kvam om at det ville bli brukt fotografier av ham i artikkelen. Siden Kvam ikke ville stille, valgte avisen å bruke bilder innkjøpt fra andre aviser samt </w:t>
      </w:r>
      <w:r w:rsidR="00CD53B6" w:rsidRPr="00A4130C">
        <w:rPr>
          <w:rFonts w:ascii="Book Antiqua" w:hAnsi="Book Antiqua"/>
          <w:sz w:val="22"/>
          <w:szCs w:val="22"/>
        </w:rPr>
        <w:t>åpent å ta noen få bilder dagen etter intervjuet.</w:t>
      </w:r>
      <w:r w:rsidRPr="00A4130C">
        <w:rPr>
          <w:rFonts w:ascii="Book Antiqua" w:hAnsi="Book Antiqua"/>
          <w:sz w:val="22"/>
          <w:szCs w:val="22"/>
        </w:rPr>
        <w:t>»</w:t>
      </w:r>
      <w:r w:rsidR="00CD53B6" w:rsidRPr="00F100A9">
        <w:rPr>
          <w:rFonts w:ascii="Book Antiqua" w:hAnsi="Book Antiqua"/>
          <w:sz w:val="22"/>
          <w:szCs w:val="22"/>
        </w:rPr>
        <w:t xml:space="preserve"> </w:t>
      </w:r>
    </w:p>
    <w:p w14:paraId="1E87CD0F" w14:textId="377DD11F" w:rsidR="00CD53B6" w:rsidRPr="00F100A9" w:rsidRDefault="00CD53B6" w:rsidP="00CD53B6">
      <w:pPr>
        <w:rPr>
          <w:rFonts w:ascii="Book Antiqua" w:hAnsi="Book Antiqua"/>
          <w:sz w:val="22"/>
          <w:szCs w:val="22"/>
        </w:rPr>
      </w:pPr>
      <w:r w:rsidRPr="00F100A9">
        <w:rPr>
          <w:rFonts w:ascii="Book Antiqua" w:hAnsi="Book Antiqua"/>
          <w:sz w:val="22"/>
          <w:szCs w:val="22"/>
        </w:rPr>
        <w:t xml:space="preserve">DN </w:t>
      </w:r>
      <w:r w:rsidR="00FF3AC5">
        <w:rPr>
          <w:rFonts w:ascii="Book Antiqua" w:hAnsi="Book Antiqua"/>
          <w:sz w:val="22"/>
          <w:szCs w:val="22"/>
        </w:rPr>
        <w:t xml:space="preserve">mener ikke det foreligger noe </w:t>
      </w:r>
      <w:r w:rsidRPr="00F100A9">
        <w:rPr>
          <w:rFonts w:ascii="Book Antiqua" w:hAnsi="Book Antiqua"/>
          <w:sz w:val="22"/>
          <w:szCs w:val="22"/>
        </w:rPr>
        <w:t>brudd på VVP 4.7.</w:t>
      </w:r>
    </w:p>
    <w:p w14:paraId="25515903" w14:textId="77777777" w:rsidR="001C4FBF" w:rsidRPr="00F100A9" w:rsidRDefault="001C4FBF" w:rsidP="00F100A9">
      <w:pPr>
        <w:rPr>
          <w:rFonts w:ascii="Book Antiqua" w:hAnsi="Book Antiqua"/>
          <w:sz w:val="22"/>
          <w:szCs w:val="22"/>
        </w:rPr>
      </w:pPr>
    </w:p>
    <w:p w14:paraId="3CD083E2" w14:textId="12ECE9F0" w:rsidR="001C4FBF" w:rsidRPr="00F100A9" w:rsidRDefault="00FA17B6" w:rsidP="00F100A9">
      <w:pPr>
        <w:rPr>
          <w:rFonts w:ascii="Book Antiqua" w:hAnsi="Book Antiqua"/>
          <w:b/>
          <w:sz w:val="22"/>
          <w:szCs w:val="22"/>
        </w:rPr>
      </w:pPr>
      <w:r>
        <w:rPr>
          <w:rFonts w:ascii="Book Antiqua" w:hAnsi="Book Antiqua"/>
          <w:b/>
          <w:sz w:val="22"/>
          <w:szCs w:val="22"/>
        </w:rPr>
        <w:t>Egenreklame</w:t>
      </w:r>
    </w:p>
    <w:p w14:paraId="26604CFF" w14:textId="4301FA52" w:rsidR="001C4FBF" w:rsidRPr="00F100A9" w:rsidRDefault="001C4FBF" w:rsidP="00F100A9">
      <w:pPr>
        <w:rPr>
          <w:rFonts w:ascii="Book Antiqua" w:eastAsiaTheme="minorHAnsi" w:hAnsi="Book Antiqua"/>
          <w:sz w:val="22"/>
          <w:szCs w:val="22"/>
        </w:rPr>
      </w:pPr>
      <w:r w:rsidRPr="00F100A9">
        <w:rPr>
          <w:rFonts w:ascii="Book Antiqua" w:hAnsi="Book Antiqua"/>
          <w:sz w:val="22"/>
          <w:szCs w:val="22"/>
        </w:rPr>
        <w:t xml:space="preserve">DN kan ikke se at det foreligger brudd på VVP 4.2 når </w:t>
      </w:r>
      <w:r w:rsidR="00C95825">
        <w:rPr>
          <w:rFonts w:ascii="Book Antiqua" w:hAnsi="Book Antiqua"/>
          <w:sz w:val="22"/>
          <w:szCs w:val="22"/>
        </w:rPr>
        <w:t>reportasjen</w:t>
      </w:r>
      <w:r w:rsidRPr="00F100A9">
        <w:rPr>
          <w:rFonts w:ascii="Book Antiqua" w:hAnsi="Book Antiqua"/>
          <w:sz w:val="22"/>
          <w:szCs w:val="22"/>
        </w:rPr>
        <w:t xml:space="preserve"> brukes som reklame for innholdet i DNs lørdagsavis. Dokumentaren og de ulike nyhetsoppfølgerne ligger tilgjengelig på DNs nettside</w:t>
      </w:r>
      <w:r w:rsidRPr="00F100A9">
        <w:rPr>
          <w:rFonts w:ascii="Book Antiqua" w:hAnsi="Book Antiqua"/>
          <w:color w:val="FF0000"/>
          <w:sz w:val="22"/>
          <w:szCs w:val="22"/>
        </w:rPr>
        <w:t xml:space="preserve">. </w:t>
      </w:r>
      <w:r w:rsidRPr="00F100A9">
        <w:rPr>
          <w:rFonts w:ascii="Book Antiqua" w:hAnsi="Book Antiqua"/>
          <w:sz w:val="22"/>
          <w:szCs w:val="22"/>
        </w:rPr>
        <w:t xml:space="preserve">DN kan dermed ikke se at reklamen skulle innebære noen ny krenkelse. </w:t>
      </w:r>
    </w:p>
    <w:p w14:paraId="57768896" w14:textId="77777777" w:rsidR="001C4FBF" w:rsidRPr="00F100A9" w:rsidRDefault="001C4FBF" w:rsidP="00F100A9">
      <w:pPr>
        <w:rPr>
          <w:rFonts w:ascii="Book Antiqua" w:hAnsi="Book Antiqua"/>
          <w:sz w:val="22"/>
          <w:szCs w:val="22"/>
        </w:rPr>
      </w:pPr>
    </w:p>
    <w:p w14:paraId="416C1F61" w14:textId="77777777" w:rsidR="00BE7BC7" w:rsidRDefault="00BE7BC7" w:rsidP="00F100A9">
      <w:pPr>
        <w:rPr>
          <w:rFonts w:ascii="Book Antiqua" w:hAnsi="Book Antiqua"/>
          <w:b/>
          <w:bCs/>
          <w:sz w:val="22"/>
          <w:szCs w:val="22"/>
        </w:rPr>
      </w:pPr>
    </w:p>
    <w:p w14:paraId="0643CF06" w14:textId="17866E48" w:rsidR="00C95825" w:rsidRDefault="00392CB3" w:rsidP="006E158A">
      <w:pPr>
        <w:rPr>
          <w:rFonts w:ascii="Book Antiqua" w:hAnsi="Book Antiqua"/>
          <w:sz w:val="22"/>
          <w:szCs w:val="22"/>
        </w:rPr>
      </w:pPr>
      <w:r w:rsidRPr="00F100A9">
        <w:rPr>
          <w:rFonts w:ascii="Book Antiqua" w:hAnsi="Book Antiqua"/>
          <w:b/>
          <w:bCs/>
          <w:sz w:val="22"/>
          <w:szCs w:val="22"/>
        </w:rPr>
        <w:t xml:space="preserve">Klager </w:t>
      </w:r>
      <w:r w:rsidR="00FF3AC5">
        <w:rPr>
          <w:rFonts w:ascii="Book Antiqua" w:hAnsi="Book Antiqua"/>
          <w:sz w:val="22"/>
          <w:szCs w:val="22"/>
        </w:rPr>
        <w:t>mener DN kommer med flere feil i sitt tilsvar:</w:t>
      </w:r>
      <w:r w:rsidR="006E158A" w:rsidRPr="00C95825">
        <w:rPr>
          <w:rFonts w:ascii="Book Antiqua" w:hAnsi="Book Antiqua"/>
          <w:sz w:val="22"/>
          <w:szCs w:val="22"/>
        </w:rPr>
        <w:t xml:space="preserve"> </w:t>
      </w:r>
    </w:p>
    <w:p w14:paraId="12E99AFD" w14:textId="45FAF02A" w:rsidR="00C95825" w:rsidRDefault="00C95825" w:rsidP="006E158A">
      <w:pPr>
        <w:rPr>
          <w:rFonts w:ascii="Book Antiqua" w:hAnsi="Book Antiqua"/>
          <w:color w:val="000000"/>
          <w:sz w:val="22"/>
          <w:szCs w:val="22"/>
        </w:rPr>
      </w:pPr>
      <w:r>
        <w:rPr>
          <w:rFonts w:ascii="Book Antiqua" w:hAnsi="Book Antiqua"/>
          <w:sz w:val="22"/>
          <w:szCs w:val="22"/>
        </w:rPr>
        <w:t xml:space="preserve">En </w:t>
      </w:r>
      <w:r w:rsidR="006E158A" w:rsidRPr="002F7A68">
        <w:rPr>
          <w:rFonts w:ascii="Book Antiqua" w:hAnsi="Book Antiqua"/>
          <w:color w:val="000000"/>
          <w:sz w:val="22"/>
          <w:szCs w:val="22"/>
        </w:rPr>
        <w:t>samspillskompetanse</w:t>
      </w:r>
      <w:r>
        <w:rPr>
          <w:rFonts w:ascii="Book Antiqua" w:hAnsi="Book Antiqua"/>
          <w:color w:val="000000"/>
          <w:sz w:val="22"/>
          <w:szCs w:val="22"/>
        </w:rPr>
        <w:t xml:space="preserve"> </w:t>
      </w:r>
      <w:r w:rsidR="006E158A" w:rsidRPr="002F7A68">
        <w:rPr>
          <w:rFonts w:ascii="Book Antiqua" w:hAnsi="Book Antiqua"/>
          <w:color w:val="000000"/>
          <w:sz w:val="22"/>
          <w:szCs w:val="22"/>
        </w:rPr>
        <w:t>e</w:t>
      </w:r>
      <w:r w:rsidR="00A4130C">
        <w:rPr>
          <w:rFonts w:ascii="Book Antiqua" w:hAnsi="Book Antiqua"/>
          <w:color w:val="000000"/>
          <w:sz w:val="22"/>
          <w:szCs w:val="22"/>
        </w:rPr>
        <w:t>r ingen</w:t>
      </w:r>
      <w:r>
        <w:rPr>
          <w:rFonts w:ascii="Book Antiqua" w:hAnsi="Book Antiqua"/>
          <w:color w:val="000000"/>
          <w:sz w:val="22"/>
          <w:szCs w:val="22"/>
        </w:rPr>
        <w:t xml:space="preserve"> </w:t>
      </w:r>
      <w:r w:rsidR="006E158A" w:rsidRPr="00F100A9">
        <w:rPr>
          <w:rFonts w:ascii="Book Antiqua" w:hAnsi="Book Antiqua"/>
          <w:color w:val="000000"/>
          <w:sz w:val="22"/>
          <w:szCs w:val="22"/>
        </w:rPr>
        <w:t>spesiell kontraktsform.</w:t>
      </w:r>
      <w:r>
        <w:rPr>
          <w:rFonts w:ascii="Book Antiqua" w:hAnsi="Book Antiqua"/>
          <w:color w:val="000000"/>
          <w:sz w:val="22"/>
          <w:szCs w:val="22"/>
        </w:rPr>
        <w:t xml:space="preserve"> D</w:t>
      </w:r>
      <w:r w:rsidR="006E158A" w:rsidRPr="00F100A9">
        <w:rPr>
          <w:rFonts w:ascii="Book Antiqua" w:hAnsi="Book Antiqua"/>
          <w:color w:val="000000"/>
          <w:sz w:val="22"/>
          <w:szCs w:val="22"/>
        </w:rPr>
        <w:t>ette et svært vanlig element i byggeprosesser</w:t>
      </w:r>
      <w:r>
        <w:rPr>
          <w:rFonts w:ascii="Book Antiqua" w:hAnsi="Book Antiqua"/>
          <w:color w:val="000000"/>
          <w:sz w:val="22"/>
          <w:szCs w:val="22"/>
        </w:rPr>
        <w:t>. Det er heller</w:t>
      </w:r>
      <w:r w:rsidR="006E158A" w:rsidRPr="00F100A9">
        <w:rPr>
          <w:rFonts w:ascii="Book Antiqua" w:hAnsi="Book Antiqua"/>
          <w:color w:val="000000"/>
          <w:sz w:val="22"/>
          <w:szCs w:val="22"/>
        </w:rPr>
        <w:t xml:space="preserve"> ikke en kontraktsform</w:t>
      </w:r>
      <w:r>
        <w:rPr>
          <w:rFonts w:ascii="Book Antiqua" w:hAnsi="Book Antiqua"/>
          <w:color w:val="000000"/>
          <w:sz w:val="22"/>
          <w:szCs w:val="22"/>
        </w:rPr>
        <w:t xml:space="preserve">, skriver klager. </w:t>
      </w:r>
    </w:p>
    <w:p w14:paraId="35F8A275" w14:textId="092231D2" w:rsidR="006E158A" w:rsidRPr="00F100A9" w:rsidRDefault="00A4130C" w:rsidP="006E158A">
      <w:pPr>
        <w:rPr>
          <w:rFonts w:ascii="Book Antiqua" w:hAnsi="Book Antiqua"/>
          <w:color w:val="000000"/>
          <w:sz w:val="22"/>
          <w:szCs w:val="22"/>
        </w:rPr>
      </w:pPr>
      <w:r>
        <w:rPr>
          <w:rFonts w:ascii="Book Antiqua" w:hAnsi="Book Antiqua"/>
          <w:color w:val="000000"/>
          <w:sz w:val="22"/>
          <w:szCs w:val="22"/>
        </w:rPr>
        <w:t>Det reageres også på at</w:t>
      </w:r>
      <w:r w:rsidR="006E158A" w:rsidRPr="00F100A9">
        <w:rPr>
          <w:rFonts w:ascii="Book Antiqua" w:hAnsi="Book Antiqua"/>
          <w:color w:val="000000"/>
          <w:sz w:val="22"/>
          <w:szCs w:val="22"/>
        </w:rPr>
        <w:t xml:space="preserve"> "skjønn" </w:t>
      </w:r>
      <w:r>
        <w:rPr>
          <w:rFonts w:ascii="Book Antiqua" w:hAnsi="Book Antiqua"/>
          <w:color w:val="000000"/>
          <w:sz w:val="22"/>
          <w:szCs w:val="22"/>
        </w:rPr>
        <w:t xml:space="preserve">fremstilles som et </w:t>
      </w:r>
      <w:r w:rsidR="006E158A" w:rsidRPr="00F100A9">
        <w:rPr>
          <w:rFonts w:ascii="Book Antiqua" w:hAnsi="Book Antiqua"/>
          <w:color w:val="000000"/>
          <w:sz w:val="22"/>
          <w:szCs w:val="22"/>
        </w:rPr>
        <w:t>fremmed og uønsket</w:t>
      </w:r>
    </w:p>
    <w:p w14:paraId="41EBD6E5" w14:textId="7FDE099F" w:rsidR="006E158A" w:rsidRDefault="006E158A" w:rsidP="006E158A">
      <w:pPr>
        <w:rPr>
          <w:rFonts w:ascii="Book Antiqua" w:hAnsi="Book Antiqua"/>
          <w:color w:val="000000"/>
          <w:sz w:val="22"/>
          <w:szCs w:val="22"/>
        </w:rPr>
      </w:pPr>
      <w:r w:rsidRPr="00F100A9">
        <w:rPr>
          <w:rFonts w:ascii="Book Antiqua" w:hAnsi="Book Antiqua"/>
          <w:color w:val="000000"/>
          <w:sz w:val="22"/>
          <w:szCs w:val="22"/>
        </w:rPr>
        <w:t>element i anskaffelsessaker. Det er feil. Ingen i bransjen</w:t>
      </w:r>
      <w:r w:rsidR="00C95825">
        <w:rPr>
          <w:rFonts w:ascii="Book Antiqua" w:hAnsi="Book Antiqua"/>
          <w:color w:val="000000"/>
          <w:sz w:val="22"/>
          <w:szCs w:val="22"/>
        </w:rPr>
        <w:t xml:space="preserve"> </w:t>
      </w:r>
      <w:r w:rsidRPr="00F100A9">
        <w:rPr>
          <w:rFonts w:ascii="Book Antiqua" w:hAnsi="Book Antiqua"/>
          <w:color w:val="000000"/>
          <w:sz w:val="22"/>
          <w:szCs w:val="22"/>
        </w:rPr>
        <w:t xml:space="preserve">kan se for seg at </w:t>
      </w:r>
      <w:r w:rsidR="00C95825">
        <w:rPr>
          <w:rFonts w:ascii="Book Antiqua" w:hAnsi="Book Antiqua"/>
          <w:color w:val="000000"/>
          <w:sz w:val="22"/>
          <w:szCs w:val="22"/>
        </w:rPr>
        <w:t xml:space="preserve">man utelukkende skal ha </w:t>
      </w:r>
      <w:r w:rsidRPr="00F100A9">
        <w:rPr>
          <w:rFonts w:ascii="Book Antiqua" w:hAnsi="Book Antiqua"/>
          <w:color w:val="000000"/>
          <w:sz w:val="22"/>
          <w:szCs w:val="22"/>
        </w:rPr>
        <w:t>pris</w:t>
      </w:r>
      <w:r>
        <w:rPr>
          <w:rFonts w:ascii="Book Antiqua" w:hAnsi="Book Antiqua"/>
          <w:color w:val="000000"/>
          <w:sz w:val="22"/>
          <w:szCs w:val="22"/>
        </w:rPr>
        <w:t xml:space="preserve"> </w:t>
      </w:r>
      <w:r w:rsidRPr="00F100A9">
        <w:rPr>
          <w:rFonts w:ascii="Book Antiqua" w:hAnsi="Book Antiqua"/>
          <w:color w:val="000000"/>
          <w:sz w:val="22"/>
          <w:szCs w:val="22"/>
        </w:rPr>
        <w:t>som tildelingskriterium</w:t>
      </w:r>
      <w:r w:rsidR="00C95825">
        <w:rPr>
          <w:rFonts w:ascii="Book Antiqua" w:hAnsi="Book Antiqua"/>
          <w:color w:val="000000"/>
          <w:sz w:val="22"/>
          <w:szCs w:val="22"/>
        </w:rPr>
        <w:t>, skrives det.</w:t>
      </w:r>
    </w:p>
    <w:p w14:paraId="24C6D219" w14:textId="01BB5085" w:rsidR="002F7A68" w:rsidRDefault="002F7A68" w:rsidP="002F7A68">
      <w:pPr>
        <w:rPr>
          <w:rFonts w:ascii="Book Antiqua" w:hAnsi="Book Antiqua"/>
          <w:color w:val="000000"/>
          <w:sz w:val="22"/>
          <w:szCs w:val="22"/>
        </w:rPr>
      </w:pPr>
      <w:r w:rsidRPr="00F100A9">
        <w:rPr>
          <w:rFonts w:ascii="Book Antiqua" w:hAnsi="Book Antiqua"/>
          <w:color w:val="000000"/>
          <w:sz w:val="22"/>
          <w:szCs w:val="22"/>
        </w:rPr>
        <w:t>Det e</w:t>
      </w:r>
      <w:r w:rsidR="00C95825">
        <w:rPr>
          <w:rFonts w:ascii="Book Antiqua" w:hAnsi="Book Antiqua"/>
          <w:color w:val="000000"/>
          <w:sz w:val="22"/>
          <w:szCs w:val="22"/>
        </w:rPr>
        <w:t>r heller ikke uvanlig at pris teller 40 prosen</w:t>
      </w:r>
      <w:r w:rsidR="00A4130C">
        <w:rPr>
          <w:rFonts w:ascii="Book Antiqua" w:hAnsi="Book Antiqua"/>
          <w:color w:val="000000"/>
          <w:sz w:val="22"/>
          <w:szCs w:val="22"/>
        </w:rPr>
        <w:t>t</w:t>
      </w:r>
      <w:r w:rsidRPr="00F100A9">
        <w:rPr>
          <w:rFonts w:ascii="Book Antiqua" w:hAnsi="Book Antiqua"/>
          <w:color w:val="000000"/>
          <w:sz w:val="22"/>
          <w:szCs w:val="22"/>
        </w:rPr>
        <w:t>. At pris teller mindre enn 50 % er logisk i denne type</w:t>
      </w:r>
      <w:r>
        <w:rPr>
          <w:rFonts w:ascii="Book Antiqua" w:hAnsi="Book Antiqua"/>
          <w:color w:val="000000"/>
          <w:sz w:val="22"/>
          <w:szCs w:val="22"/>
        </w:rPr>
        <w:t xml:space="preserve"> </w:t>
      </w:r>
      <w:r w:rsidRPr="00F100A9">
        <w:rPr>
          <w:rFonts w:ascii="Book Antiqua" w:hAnsi="Book Antiqua"/>
          <w:color w:val="000000"/>
          <w:sz w:val="22"/>
          <w:szCs w:val="22"/>
        </w:rPr>
        <w:t>anskaffelse</w:t>
      </w:r>
      <w:r>
        <w:rPr>
          <w:rFonts w:ascii="Book Antiqua" w:hAnsi="Book Antiqua"/>
          <w:color w:val="000000"/>
          <w:sz w:val="22"/>
          <w:szCs w:val="22"/>
        </w:rPr>
        <w:t>r</w:t>
      </w:r>
      <w:r w:rsidRPr="00F100A9">
        <w:rPr>
          <w:rFonts w:ascii="Book Antiqua" w:hAnsi="Book Antiqua"/>
          <w:color w:val="000000"/>
          <w:sz w:val="22"/>
          <w:szCs w:val="22"/>
        </w:rPr>
        <w:t xml:space="preserve"> som inneholder betydelige kreative elementer fra leverandørene og hvor</w:t>
      </w:r>
      <w:r>
        <w:rPr>
          <w:rFonts w:ascii="Book Antiqua" w:hAnsi="Book Antiqua"/>
          <w:color w:val="000000"/>
          <w:sz w:val="22"/>
          <w:szCs w:val="22"/>
        </w:rPr>
        <w:t xml:space="preserve"> </w:t>
      </w:r>
      <w:r w:rsidRPr="00F100A9">
        <w:rPr>
          <w:rFonts w:ascii="Book Antiqua" w:hAnsi="Book Antiqua"/>
          <w:color w:val="000000"/>
          <w:sz w:val="22"/>
          <w:szCs w:val="22"/>
        </w:rPr>
        <w:t>utviklingen av tilbudet i samspill med brukerne er vesentlig</w:t>
      </w:r>
      <w:r w:rsidR="00A4130C">
        <w:rPr>
          <w:rFonts w:ascii="Book Antiqua" w:hAnsi="Book Antiqua"/>
          <w:color w:val="000000"/>
          <w:sz w:val="22"/>
          <w:szCs w:val="22"/>
        </w:rPr>
        <w:t>, skriver klager.</w:t>
      </w:r>
    </w:p>
    <w:p w14:paraId="3CB017A2" w14:textId="20FCCDBA" w:rsidR="002F7A68" w:rsidRPr="00F100A9" w:rsidRDefault="00C95825" w:rsidP="002F7A68">
      <w:pPr>
        <w:rPr>
          <w:rFonts w:ascii="Book Antiqua" w:hAnsi="Book Antiqua"/>
          <w:color w:val="000000"/>
          <w:sz w:val="22"/>
          <w:szCs w:val="22"/>
        </w:rPr>
      </w:pPr>
      <w:r>
        <w:rPr>
          <w:rFonts w:ascii="Book Antiqua" w:hAnsi="Book Antiqua"/>
          <w:color w:val="000000"/>
          <w:sz w:val="22"/>
          <w:szCs w:val="22"/>
        </w:rPr>
        <w:t>Videre påpekes det at</w:t>
      </w:r>
      <w:r w:rsidR="002F7A68" w:rsidRPr="00F100A9">
        <w:rPr>
          <w:rFonts w:ascii="Book Antiqua" w:hAnsi="Book Antiqua"/>
          <w:color w:val="000000"/>
          <w:sz w:val="22"/>
          <w:szCs w:val="22"/>
        </w:rPr>
        <w:t xml:space="preserve"> Kjell Kvam </w:t>
      </w:r>
      <w:r>
        <w:rPr>
          <w:rFonts w:ascii="Book Antiqua" w:hAnsi="Book Antiqua"/>
          <w:color w:val="000000"/>
          <w:sz w:val="22"/>
          <w:szCs w:val="22"/>
        </w:rPr>
        <w:t xml:space="preserve">ikke </w:t>
      </w:r>
      <w:r w:rsidR="002F7A68" w:rsidRPr="00F100A9">
        <w:rPr>
          <w:rFonts w:ascii="Book Antiqua" w:hAnsi="Book Antiqua"/>
          <w:color w:val="000000"/>
          <w:sz w:val="22"/>
          <w:szCs w:val="22"/>
        </w:rPr>
        <w:t>tar beslutninger alene</w:t>
      </w:r>
      <w:r>
        <w:rPr>
          <w:rFonts w:ascii="Book Antiqua" w:hAnsi="Book Antiqua"/>
          <w:color w:val="000000"/>
          <w:sz w:val="22"/>
          <w:szCs w:val="22"/>
        </w:rPr>
        <w:t xml:space="preserve">. </w:t>
      </w:r>
      <w:r w:rsidR="002F7A68" w:rsidRPr="00F100A9">
        <w:rPr>
          <w:rFonts w:ascii="Book Antiqua" w:hAnsi="Book Antiqua"/>
          <w:color w:val="000000"/>
          <w:sz w:val="22"/>
          <w:szCs w:val="22"/>
        </w:rPr>
        <w:t>Kjell Kvam inngår</w:t>
      </w:r>
    </w:p>
    <w:p w14:paraId="4A877433" w14:textId="3B532BCA" w:rsidR="00A4130C" w:rsidRPr="00F100A9" w:rsidRDefault="002F7A68" w:rsidP="00A4130C">
      <w:pPr>
        <w:rPr>
          <w:rFonts w:ascii="Book Antiqua" w:hAnsi="Book Antiqua"/>
          <w:color w:val="000000"/>
          <w:sz w:val="22"/>
          <w:szCs w:val="22"/>
        </w:rPr>
      </w:pPr>
      <w:r w:rsidRPr="00F100A9">
        <w:rPr>
          <w:rFonts w:ascii="Book Antiqua" w:hAnsi="Book Antiqua"/>
          <w:color w:val="000000"/>
          <w:sz w:val="22"/>
          <w:szCs w:val="22"/>
        </w:rPr>
        <w:t>som én av typisk 9 personer i bedømmelseskomiteen</w:t>
      </w:r>
      <w:r w:rsidR="00A4130C">
        <w:rPr>
          <w:rFonts w:ascii="Book Antiqua" w:hAnsi="Book Antiqua"/>
          <w:color w:val="000000"/>
          <w:sz w:val="22"/>
          <w:szCs w:val="22"/>
        </w:rPr>
        <w:t>.</w:t>
      </w:r>
    </w:p>
    <w:p w14:paraId="41EEDDAA" w14:textId="77777777" w:rsidR="006E158A" w:rsidRDefault="006E158A" w:rsidP="00F100A9">
      <w:pPr>
        <w:rPr>
          <w:rFonts w:ascii="Book Antiqua" w:hAnsi="Book Antiqua"/>
          <w:b/>
          <w:bCs/>
          <w:sz w:val="22"/>
          <w:szCs w:val="22"/>
        </w:rPr>
      </w:pPr>
    </w:p>
    <w:p w14:paraId="184EA73D" w14:textId="56FA45E9" w:rsidR="002F7A68" w:rsidRPr="002F7A68" w:rsidRDefault="002F7A68" w:rsidP="00F100A9">
      <w:pPr>
        <w:rPr>
          <w:rFonts w:ascii="Book Antiqua" w:hAnsi="Book Antiqua"/>
          <w:b/>
          <w:color w:val="000000"/>
          <w:sz w:val="22"/>
          <w:szCs w:val="22"/>
        </w:rPr>
      </w:pPr>
      <w:r w:rsidRPr="002F7A68">
        <w:rPr>
          <w:rFonts w:ascii="Book Antiqua" w:hAnsi="Book Antiqua"/>
          <w:b/>
          <w:color w:val="000000"/>
          <w:sz w:val="22"/>
          <w:szCs w:val="22"/>
        </w:rPr>
        <w:t>Ang. habilitet</w:t>
      </w:r>
      <w:r w:rsidR="0024639D">
        <w:rPr>
          <w:rFonts w:ascii="Book Antiqua" w:hAnsi="Book Antiqua"/>
          <w:b/>
          <w:color w:val="000000"/>
          <w:sz w:val="22"/>
          <w:szCs w:val="22"/>
        </w:rPr>
        <w:t xml:space="preserve"> og kildebruk</w:t>
      </w:r>
      <w:r w:rsidRPr="002F7A68">
        <w:rPr>
          <w:rFonts w:ascii="Book Antiqua" w:hAnsi="Book Antiqua"/>
          <w:b/>
          <w:color w:val="000000"/>
          <w:sz w:val="22"/>
          <w:szCs w:val="22"/>
        </w:rPr>
        <w:t xml:space="preserve"> </w:t>
      </w:r>
    </w:p>
    <w:p w14:paraId="323B4BD6" w14:textId="15AC4828" w:rsidR="002F7A68" w:rsidRDefault="001C4FBF" w:rsidP="00C95825">
      <w:pPr>
        <w:rPr>
          <w:rFonts w:ascii="Book Antiqua" w:hAnsi="Book Antiqua"/>
          <w:color w:val="000000"/>
          <w:sz w:val="22"/>
          <w:szCs w:val="22"/>
        </w:rPr>
      </w:pPr>
      <w:r w:rsidRPr="00F100A9">
        <w:rPr>
          <w:rFonts w:ascii="Book Antiqua" w:hAnsi="Book Antiqua"/>
          <w:color w:val="000000"/>
          <w:sz w:val="22"/>
          <w:szCs w:val="22"/>
        </w:rPr>
        <w:t xml:space="preserve">DN </w:t>
      </w:r>
      <w:r w:rsidR="00C95825">
        <w:rPr>
          <w:rFonts w:ascii="Book Antiqua" w:hAnsi="Book Antiqua"/>
          <w:color w:val="000000"/>
          <w:sz w:val="22"/>
          <w:szCs w:val="22"/>
        </w:rPr>
        <w:t xml:space="preserve">gir en ensidig </w:t>
      </w:r>
      <w:r w:rsidRPr="00F100A9">
        <w:rPr>
          <w:rFonts w:ascii="Book Antiqua" w:hAnsi="Book Antiqua"/>
          <w:color w:val="000000"/>
          <w:sz w:val="22"/>
          <w:szCs w:val="22"/>
        </w:rPr>
        <w:t xml:space="preserve">fremstilling </w:t>
      </w:r>
      <w:r w:rsidR="002F7A68">
        <w:rPr>
          <w:rFonts w:ascii="Book Antiqua" w:hAnsi="Book Antiqua"/>
          <w:color w:val="000000"/>
          <w:sz w:val="22"/>
          <w:szCs w:val="22"/>
        </w:rPr>
        <w:t>av saken som s</w:t>
      </w:r>
      <w:r w:rsidRPr="00F100A9">
        <w:rPr>
          <w:rFonts w:ascii="Book Antiqua" w:hAnsi="Book Antiqua"/>
          <w:color w:val="000000"/>
          <w:sz w:val="22"/>
          <w:szCs w:val="22"/>
        </w:rPr>
        <w:t xml:space="preserve">kal få leserne til å </w:t>
      </w:r>
      <w:r w:rsidR="00C95825">
        <w:rPr>
          <w:rFonts w:ascii="Book Antiqua" w:hAnsi="Book Antiqua"/>
          <w:color w:val="000000"/>
          <w:sz w:val="22"/>
          <w:szCs w:val="22"/>
        </w:rPr>
        <w:t>tro at</w:t>
      </w:r>
      <w:r w:rsidRPr="00F100A9">
        <w:rPr>
          <w:rFonts w:ascii="Book Antiqua" w:hAnsi="Book Antiqua"/>
          <w:color w:val="000000"/>
          <w:sz w:val="22"/>
          <w:szCs w:val="22"/>
        </w:rPr>
        <w:t xml:space="preserve"> Kvam var inhabil</w:t>
      </w:r>
      <w:r w:rsidR="00A4130C">
        <w:rPr>
          <w:rFonts w:ascii="Book Antiqua" w:hAnsi="Book Antiqua"/>
          <w:color w:val="000000"/>
          <w:sz w:val="22"/>
          <w:szCs w:val="22"/>
        </w:rPr>
        <w:t>, skriver klager og v</w:t>
      </w:r>
      <w:r w:rsidR="00C95825">
        <w:rPr>
          <w:rFonts w:ascii="Book Antiqua" w:hAnsi="Book Antiqua"/>
          <w:color w:val="000000"/>
          <w:sz w:val="22"/>
          <w:szCs w:val="22"/>
        </w:rPr>
        <w:t>ises til tittelbruken i artiklene.</w:t>
      </w:r>
    </w:p>
    <w:p w14:paraId="16DC8D88" w14:textId="35ACC3C0" w:rsidR="00C95825" w:rsidRDefault="00A4130C" w:rsidP="002F7A68">
      <w:pPr>
        <w:rPr>
          <w:rFonts w:ascii="Book Antiqua" w:hAnsi="Book Antiqua"/>
          <w:color w:val="000000"/>
          <w:sz w:val="22"/>
          <w:szCs w:val="22"/>
        </w:rPr>
      </w:pPr>
      <w:r>
        <w:rPr>
          <w:rFonts w:ascii="Book Antiqua" w:hAnsi="Book Antiqua"/>
          <w:color w:val="000000"/>
          <w:sz w:val="22"/>
          <w:szCs w:val="22"/>
        </w:rPr>
        <w:t xml:space="preserve">Videre anføres at </w:t>
      </w:r>
      <w:r w:rsidR="002F7A68">
        <w:rPr>
          <w:rFonts w:ascii="Book Antiqua" w:hAnsi="Book Antiqua"/>
          <w:color w:val="000000"/>
          <w:sz w:val="22"/>
          <w:szCs w:val="22"/>
        </w:rPr>
        <w:t xml:space="preserve">Kvam gir tips til alle entreprenører som ønsker det, fordi man vil ha flest mulig tilbud som treffer best mulig. Fremstillingen blir </w:t>
      </w:r>
      <w:r>
        <w:rPr>
          <w:rFonts w:ascii="Book Antiqua" w:hAnsi="Book Antiqua"/>
          <w:color w:val="000000"/>
          <w:sz w:val="22"/>
          <w:szCs w:val="22"/>
        </w:rPr>
        <w:t xml:space="preserve">derfor </w:t>
      </w:r>
      <w:r w:rsidR="00C95825">
        <w:rPr>
          <w:rFonts w:ascii="Book Antiqua" w:hAnsi="Book Antiqua"/>
          <w:color w:val="000000"/>
          <w:sz w:val="22"/>
          <w:szCs w:val="22"/>
        </w:rPr>
        <w:t xml:space="preserve">feil når det omtales som om </w:t>
      </w:r>
      <w:r w:rsidR="002F7A68">
        <w:rPr>
          <w:rFonts w:ascii="Book Antiqua" w:hAnsi="Book Antiqua"/>
          <w:color w:val="000000"/>
          <w:sz w:val="22"/>
          <w:szCs w:val="22"/>
        </w:rPr>
        <w:t xml:space="preserve">Kvam </w:t>
      </w:r>
      <w:r w:rsidR="00C95825">
        <w:rPr>
          <w:rFonts w:ascii="Book Antiqua" w:hAnsi="Book Antiqua"/>
          <w:color w:val="000000"/>
          <w:sz w:val="22"/>
          <w:szCs w:val="22"/>
        </w:rPr>
        <w:t xml:space="preserve">kun </w:t>
      </w:r>
      <w:r w:rsidR="002F7A68">
        <w:rPr>
          <w:rFonts w:ascii="Book Antiqua" w:hAnsi="Book Antiqua"/>
          <w:color w:val="000000"/>
          <w:sz w:val="22"/>
          <w:szCs w:val="22"/>
        </w:rPr>
        <w:t xml:space="preserve">gir tips til Byggmestran. </w:t>
      </w:r>
    </w:p>
    <w:p w14:paraId="5DBB973D" w14:textId="77777777" w:rsidR="00C95825" w:rsidRDefault="00C95825" w:rsidP="002F7A68">
      <w:pPr>
        <w:rPr>
          <w:rFonts w:ascii="Book Antiqua" w:hAnsi="Book Antiqua"/>
          <w:color w:val="000000"/>
          <w:sz w:val="22"/>
          <w:szCs w:val="22"/>
        </w:rPr>
      </w:pPr>
    </w:p>
    <w:p w14:paraId="2CDD27A9" w14:textId="62407113" w:rsidR="00973610" w:rsidRDefault="00A4130C" w:rsidP="0024639D">
      <w:pPr>
        <w:widowControl/>
        <w:overflowPunct/>
        <w:textAlignment w:val="auto"/>
        <w:rPr>
          <w:rFonts w:ascii="Book Antiqua" w:hAnsi="Book Antiqua"/>
          <w:color w:val="000000"/>
          <w:sz w:val="22"/>
          <w:szCs w:val="22"/>
        </w:rPr>
      </w:pPr>
      <w:r>
        <w:rPr>
          <w:rFonts w:ascii="Book Antiqua" w:hAnsi="Book Antiqua"/>
          <w:color w:val="000000"/>
          <w:sz w:val="22"/>
          <w:szCs w:val="22"/>
        </w:rPr>
        <w:lastRenderedPageBreak/>
        <w:t>R</w:t>
      </w:r>
      <w:r w:rsidR="0024639D">
        <w:rPr>
          <w:rFonts w:ascii="Book Antiqua" w:hAnsi="Book Antiqua"/>
          <w:color w:val="000000"/>
          <w:sz w:val="22"/>
          <w:szCs w:val="22"/>
        </w:rPr>
        <w:t>elasjonen Kvam-Grande</w:t>
      </w:r>
      <w:r>
        <w:rPr>
          <w:rFonts w:ascii="Book Antiqua" w:hAnsi="Book Antiqua"/>
          <w:color w:val="000000"/>
          <w:sz w:val="22"/>
          <w:szCs w:val="22"/>
        </w:rPr>
        <w:t xml:space="preserve"> var i</w:t>
      </w:r>
      <w:r w:rsidR="00973610">
        <w:rPr>
          <w:rFonts w:ascii="Book Antiqua" w:hAnsi="Book Antiqua"/>
          <w:color w:val="000000"/>
          <w:sz w:val="22"/>
          <w:szCs w:val="22"/>
        </w:rPr>
        <w:t xml:space="preserve">kke </w:t>
      </w:r>
      <w:r w:rsidR="001C4FBF" w:rsidRPr="00F100A9">
        <w:rPr>
          <w:rFonts w:ascii="Book Antiqua" w:hAnsi="Book Antiqua"/>
          <w:color w:val="000000"/>
          <w:sz w:val="22"/>
          <w:szCs w:val="22"/>
        </w:rPr>
        <w:t xml:space="preserve">et tilknytningsforhold som </w:t>
      </w:r>
      <w:r>
        <w:rPr>
          <w:rFonts w:ascii="Book Antiqua" w:hAnsi="Book Antiqua"/>
          <w:color w:val="000000"/>
          <w:sz w:val="22"/>
          <w:szCs w:val="22"/>
        </w:rPr>
        <w:t xml:space="preserve">var </w:t>
      </w:r>
      <w:r w:rsidR="001C4FBF" w:rsidRPr="00F100A9">
        <w:rPr>
          <w:rFonts w:ascii="Book Antiqua" w:hAnsi="Book Antiqua"/>
          <w:color w:val="000000"/>
          <w:sz w:val="22"/>
          <w:szCs w:val="22"/>
        </w:rPr>
        <w:t>rettslig var problematisk</w:t>
      </w:r>
      <w:r w:rsidR="0024639D">
        <w:rPr>
          <w:rFonts w:ascii="Book Antiqua" w:hAnsi="Book Antiqua"/>
          <w:color w:val="000000"/>
          <w:sz w:val="22"/>
          <w:szCs w:val="22"/>
        </w:rPr>
        <w:t>. Det var</w:t>
      </w:r>
      <w:r w:rsidR="00973610">
        <w:rPr>
          <w:rFonts w:ascii="Book Antiqua" w:hAnsi="Book Antiqua"/>
          <w:color w:val="000000"/>
          <w:sz w:val="22"/>
          <w:szCs w:val="22"/>
        </w:rPr>
        <w:t xml:space="preserve"> derfor ikke nødvendig</w:t>
      </w:r>
      <w:r w:rsidR="0024639D">
        <w:rPr>
          <w:rFonts w:ascii="Book Antiqua" w:hAnsi="Book Antiqua"/>
          <w:color w:val="000000"/>
          <w:sz w:val="22"/>
          <w:szCs w:val="22"/>
        </w:rPr>
        <w:t xml:space="preserve"> </w:t>
      </w:r>
      <w:r w:rsidR="00973610">
        <w:rPr>
          <w:rFonts w:ascii="Book Antiqua" w:hAnsi="Book Antiqua"/>
          <w:color w:val="000000"/>
          <w:sz w:val="22"/>
          <w:szCs w:val="22"/>
        </w:rPr>
        <w:t>å informere om</w:t>
      </w:r>
      <w:r>
        <w:rPr>
          <w:rFonts w:ascii="Book Antiqua" w:hAnsi="Book Antiqua"/>
          <w:color w:val="000000"/>
          <w:sz w:val="22"/>
          <w:szCs w:val="22"/>
        </w:rPr>
        <w:t xml:space="preserve">, skriver klager som </w:t>
      </w:r>
      <w:r w:rsidR="0024639D">
        <w:rPr>
          <w:rFonts w:ascii="Book Antiqua" w:hAnsi="Book Antiqua"/>
          <w:color w:val="000000"/>
          <w:sz w:val="22"/>
          <w:szCs w:val="22"/>
        </w:rPr>
        <w:t xml:space="preserve">reagerer på at DN likevel valgte «å </w:t>
      </w:r>
      <w:r w:rsidR="00973610" w:rsidRPr="00F100A9">
        <w:rPr>
          <w:rFonts w:ascii="Book Antiqua" w:hAnsi="Book Antiqua"/>
          <w:color w:val="000000"/>
          <w:sz w:val="22"/>
          <w:szCs w:val="22"/>
        </w:rPr>
        <w:t>kjøre massive oppslag og vinkle dette som om Kjell Kvam var inhabil eller urettmessig</w:t>
      </w:r>
      <w:r w:rsidR="00973610">
        <w:rPr>
          <w:rFonts w:ascii="Book Antiqua" w:hAnsi="Book Antiqua"/>
          <w:color w:val="000000"/>
          <w:sz w:val="22"/>
          <w:szCs w:val="22"/>
        </w:rPr>
        <w:t xml:space="preserve"> </w:t>
      </w:r>
      <w:r w:rsidR="00973610" w:rsidRPr="00F100A9">
        <w:rPr>
          <w:rFonts w:ascii="Book Antiqua" w:hAnsi="Book Antiqua"/>
          <w:color w:val="000000"/>
          <w:sz w:val="22"/>
          <w:szCs w:val="22"/>
        </w:rPr>
        <w:t>tildelte betydelige oppdrag til Byggmesteran AS, dvs. lede tankene mot at Kvam var korrupt.</w:t>
      </w:r>
      <w:r w:rsidR="00973610">
        <w:rPr>
          <w:rFonts w:ascii="Book Antiqua" w:hAnsi="Book Antiqua"/>
          <w:color w:val="000000"/>
          <w:sz w:val="22"/>
          <w:szCs w:val="22"/>
        </w:rPr>
        <w:t>»</w:t>
      </w:r>
      <w:r w:rsidR="00973610" w:rsidRPr="00F100A9">
        <w:rPr>
          <w:rFonts w:ascii="Book Antiqua" w:hAnsi="Book Antiqua"/>
          <w:color w:val="000000"/>
          <w:sz w:val="22"/>
          <w:szCs w:val="22"/>
        </w:rPr>
        <w:t xml:space="preserve"> </w:t>
      </w:r>
    </w:p>
    <w:p w14:paraId="4D35A47E" w14:textId="77777777" w:rsidR="00973610" w:rsidRDefault="00973610" w:rsidP="001C4FBF">
      <w:pPr>
        <w:widowControl/>
        <w:overflowPunct/>
        <w:textAlignment w:val="auto"/>
        <w:rPr>
          <w:rFonts w:ascii="Book Antiqua" w:hAnsi="Book Antiqua"/>
          <w:color w:val="000000"/>
          <w:sz w:val="22"/>
          <w:szCs w:val="22"/>
        </w:rPr>
      </w:pPr>
    </w:p>
    <w:p w14:paraId="7458E062" w14:textId="6FDC6611" w:rsidR="0024639D" w:rsidRDefault="0024639D" w:rsidP="0024639D">
      <w:pPr>
        <w:widowControl/>
        <w:overflowPunct/>
        <w:textAlignment w:val="auto"/>
        <w:rPr>
          <w:rFonts w:ascii="Book Antiqua" w:hAnsi="Book Antiqua"/>
          <w:color w:val="000000"/>
          <w:sz w:val="22"/>
          <w:szCs w:val="22"/>
        </w:rPr>
      </w:pPr>
      <w:r>
        <w:rPr>
          <w:rFonts w:ascii="Book Antiqua" w:hAnsi="Book Antiqua"/>
          <w:color w:val="000000"/>
          <w:sz w:val="22"/>
          <w:szCs w:val="22"/>
        </w:rPr>
        <w:t>Klager mener DN kun har kilder som er negative til Kvam</w:t>
      </w:r>
      <w:r w:rsidR="00A4130C">
        <w:rPr>
          <w:rFonts w:ascii="Book Antiqua" w:hAnsi="Book Antiqua"/>
          <w:color w:val="000000"/>
          <w:sz w:val="22"/>
          <w:szCs w:val="22"/>
        </w:rPr>
        <w:t>, og at DN ikke bruker kilder som støtter Kvam</w:t>
      </w:r>
      <w:r>
        <w:rPr>
          <w:rFonts w:ascii="Book Antiqua" w:hAnsi="Book Antiqua"/>
          <w:color w:val="000000"/>
          <w:sz w:val="22"/>
          <w:szCs w:val="22"/>
        </w:rPr>
        <w:t>: «</w:t>
      </w:r>
      <w:r w:rsidR="001C4FBF" w:rsidRPr="00F100A9">
        <w:rPr>
          <w:rFonts w:ascii="Book Antiqua" w:hAnsi="Book Antiqua"/>
          <w:color w:val="000000"/>
          <w:sz w:val="22"/>
          <w:szCs w:val="22"/>
        </w:rPr>
        <w:t>At det finnes mange aktører med ulikt syn på hva som er gode og fornuftige anskaffelsesprosesser</w:t>
      </w:r>
      <w:r w:rsidR="00973610">
        <w:rPr>
          <w:rFonts w:ascii="Book Antiqua" w:hAnsi="Book Antiqua"/>
          <w:color w:val="000000"/>
          <w:sz w:val="22"/>
          <w:szCs w:val="22"/>
        </w:rPr>
        <w:t xml:space="preserve"> </w:t>
      </w:r>
      <w:r w:rsidR="001C4FBF" w:rsidRPr="00F100A9">
        <w:rPr>
          <w:rFonts w:ascii="Book Antiqua" w:hAnsi="Book Antiqua"/>
          <w:color w:val="000000"/>
          <w:sz w:val="22"/>
          <w:szCs w:val="22"/>
        </w:rPr>
        <w:t>er nokså åpenbart. De bør fremstilles balansert.</w:t>
      </w:r>
      <w:r w:rsidR="00973610">
        <w:rPr>
          <w:rFonts w:ascii="Book Antiqua" w:hAnsi="Book Antiqua"/>
          <w:color w:val="000000"/>
          <w:sz w:val="22"/>
          <w:szCs w:val="22"/>
        </w:rPr>
        <w:t>»</w:t>
      </w:r>
      <w:r w:rsidR="00973610" w:rsidRPr="00973610">
        <w:rPr>
          <w:rFonts w:ascii="Book Antiqua" w:hAnsi="Book Antiqua"/>
          <w:color w:val="000000"/>
          <w:sz w:val="22"/>
          <w:szCs w:val="22"/>
        </w:rPr>
        <w:t xml:space="preserve"> </w:t>
      </w:r>
    </w:p>
    <w:p w14:paraId="4E719F7C" w14:textId="4B350CB7" w:rsidR="00973610" w:rsidRDefault="00973610" w:rsidP="001C4FBF">
      <w:pPr>
        <w:widowControl/>
        <w:overflowPunct/>
        <w:textAlignment w:val="auto"/>
        <w:rPr>
          <w:rFonts w:ascii="Book Antiqua" w:hAnsi="Book Antiqua"/>
          <w:color w:val="000000"/>
          <w:sz w:val="22"/>
          <w:szCs w:val="22"/>
        </w:rPr>
      </w:pPr>
    </w:p>
    <w:p w14:paraId="02A3A0E8" w14:textId="6320F78E" w:rsidR="00973610" w:rsidRPr="00973610" w:rsidRDefault="00973610" w:rsidP="00973610">
      <w:pPr>
        <w:rPr>
          <w:rFonts w:ascii="Book Antiqua" w:hAnsi="Book Antiqua"/>
          <w:b/>
          <w:bCs/>
          <w:sz w:val="22"/>
          <w:szCs w:val="22"/>
        </w:rPr>
      </w:pPr>
      <w:r w:rsidRPr="00973610">
        <w:rPr>
          <w:rFonts w:ascii="Book Antiqua" w:hAnsi="Book Antiqua"/>
          <w:b/>
          <w:bCs/>
          <w:sz w:val="22"/>
          <w:szCs w:val="22"/>
        </w:rPr>
        <w:t>Fremstilt som kjeltring</w:t>
      </w:r>
      <w:r w:rsidR="007E5702">
        <w:rPr>
          <w:rFonts w:ascii="Book Antiqua" w:hAnsi="Book Antiqua"/>
          <w:b/>
          <w:bCs/>
          <w:sz w:val="22"/>
          <w:szCs w:val="22"/>
        </w:rPr>
        <w:t xml:space="preserve"> uten grunn</w:t>
      </w:r>
      <w:r w:rsidRPr="00973610">
        <w:rPr>
          <w:rFonts w:ascii="Book Antiqua" w:hAnsi="Book Antiqua"/>
          <w:b/>
          <w:bCs/>
          <w:sz w:val="22"/>
          <w:szCs w:val="22"/>
        </w:rPr>
        <w:t>:</w:t>
      </w:r>
    </w:p>
    <w:p w14:paraId="6F685ACD" w14:textId="77777777" w:rsidR="00A4130C" w:rsidRDefault="00973610" w:rsidP="00973610">
      <w:pPr>
        <w:rPr>
          <w:rFonts w:ascii="Book Antiqua" w:hAnsi="Book Antiqua"/>
          <w:color w:val="000000"/>
          <w:sz w:val="22"/>
          <w:szCs w:val="22"/>
        </w:rPr>
      </w:pPr>
      <w:r w:rsidRPr="00F100A9">
        <w:rPr>
          <w:rFonts w:ascii="Book Antiqua" w:hAnsi="Book Antiqua"/>
          <w:color w:val="000000"/>
          <w:sz w:val="22"/>
          <w:szCs w:val="22"/>
        </w:rPr>
        <w:t>Kjell Kvam lever av tillit</w:t>
      </w:r>
      <w:r w:rsidR="001A59A5">
        <w:rPr>
          <w:rFonts w:ascii="Book Antiqua" w:hAnsi="Book Antiqua"/>
          <w:color w:val="000000"/>
          <w:sz w:val="22"/>
          <w:szCs w:val="22"/>
        </w:rPr>
        <w:t xml:space="preserve">, </w:t>
      </w:r>
      <w:r w:rsidR="00061CAC">
        <w:rPr>
          <w:rFonts w:ascii="Book Antiqua" w:hAnsi="Book Antiqua"/>
          <w:color w:val="000000"/>
          <w:sz w:val="22"/>
          <w:szCs w:val="22"/>
        </w:rPr>
        <w:t xml:space="preserve">skriver klager </w:t>
      </w:r>
      <w:r w:rsidR="00A4130C">
        <w:rPr>
          <w:rFonts w:ascii="Book Antiqua" w:hAnsi="Book Antiqua"/>
          <w:color w:val="000000"/>
          <w:sz w:val="22"/>
          <w:szCs w:val="22"/>
        </w:rPr>
        <w:t>og mener DN «p</w:t>
      </w:r>
      <w:r w:rsidR="00061CAC">
        <w:rPr>
          <w:rFonts w:ascii="Book Antiqua" w:hAnsi="Book Antiqua"/>
          <w:color w:val="000000"/>
          <w:sz w:val="22"/>
          <w:szCs w:val="22"/>
        </w:rPr>
        <w:t>å brutalt vis</w:t>
      </w:r>
      <w:r w:rsidR="00A4130C">
        <w:rPr>
          <w:rFonts w:ascii="Book Antiqua" w:hAnsi="Book Antiqua"/>
          <w:color w:val="000000"/>
          <w:sz w:val="22"/>
          <w:szCs w:val="22"/>
        </w:rPr>
        <w:t>»</w:t>
      </w:r>
      <w:r w:rsidR="00061CAC">
        <w:rPr>
          <w:rFonts w:ascii="Book Antiqua" w:hAnsi="Book Antiqua"/>
          <w:color w:val="000000"/>
          <w:sz w:val="22"/>
          <w:szCs w:val="22"/>
        </w:rPr>
        <w:t xml:space="preserve"> har </w:t>
      </w:r>
      <w:r w:rsidRPr="00F100A9">
        <w:rPr>
          <w:rFonts w:ascii="Book Antiqua" w:hAnsi="Book Antiqua"/>
          <w:color w:val="000000"/>
          <w:sz w:val="22"/>
          <w:szCs w:val="22"/>
        </w:rPr>
        <w:t>forsøkt å ødelegge</w:t>
      </w:r>
      <w:r w:rsidR="00061CAC">
        <w:rPr>
          <w:rFonts w:ascii="Book Antiqua" w:hAnsi="Book Antiqua"/>
          <w:color w:val="000000"/>
          <w:sz w:val="22"/>
          <w:szCs w:val="22"/>
        </w:rPr>
        <w:t xml:space="preserve"> denne</w:t>
      </w:r>
      <w:r w:rsidR="00A4130C">
        <w:rPr>
          <w:rFonts w:ascii="Book Antiqua" w:hAnsi="Book Antiqua"/>
          <w:color w:val="000000"/>
          <w:sz w:val="22"/>
          <w:szCs w:val="22"/>
        </w:rPr>
        <w:t>.</w:t>
      </w:r>
    </w:p>
    <w:p w14:paraId="7FF8C89D" w14:textId="77777777" w:rsidR="00A4130C" w:rsidRDefault="00A4130C" w:rsidP="00973610">
      <w:pPr>
        <w:rPr>
          <w:rFonts w:ascii="Book Antiqua" w:hAnsi="Book Antiqua"/>
          <w:color w:val="000000"/>
          <w:sz w:val="22"/>
          <w:szCs w:val="22"/>
        </w:rPr>
      </w:pPr>
    </w:p>
    <w:p w14:paraId="26075054" w14:textId="2065E46C" w:rsidR="00973610" w:rsidRDefault="00973610" w:rsidP="00973610">
      <w:pPr>
        <w:rPr>
          <w:rFonts w:ascii="Book Antiqua" w:hAnsi="Book Antiqua"/>
          <w:color w:val="000000"/>
          <w:sz w:val="22"/>
          <w:szCs w:val="22"/>
        </w:rPr>
      </w:pPr>
      <w:r w:rsidRPr="00F100A9">
        <w:rPr>
          <w:rFonts w:ascii="Book Antiqua" w:hAnsi="Book Antiqua"/>
          <w:color w:val="000000"/>
          <w:sz w:val="22"/>
          <w:szCs w:val="22"/>
        </w:rPr>
        <w:t xml:space="preserve">DN </w:t>
      </w:r>
      <w:r w:rsidR="00A4130C">
        <w:rPr>
          <w:rFonts w:ascii="Book Antiqua" w:hAnsi="Book Antiqua"/>
          <w:color w:val="000000"/>
          <w:sz w:val="22"/>
          <w:szCs w:val="22"/>
        </w:rPr>
        <w:t>har ikke</w:t>
      </w:r>
      <w:r w:rsidRPr="00F100A9">
        <w:rPr>
          <w:rFonts w:ascii="Book Antiqua" w:hAnsi="Book Antiqua"/>
          <w:color w:val="000000"/>
          <w:sz w:val="22"/>
          <w:szCs w:val="22"/>
        </w:rPr>
        <w:t xml:space="preserve"> </w:t>
      </w:r>
      <w:proofErr w:type="gramStart"/>
      <w:r w:rsidRPr="00F100A9">
        <w:rPr>
          <w:rFonts w:ascii="Book Antiqua" w:hAnsi="Book Antiqua"/>
          <w:color w:val="000000"/>
          <w:sz w:val="22"/>
          <w:szCs w:val="22"/>
        </w:rPr>
        <w:t>fokusert</w:t>
      </w:r>
      <w:proofErr w:type="gramEnd"/>
      <w:r w:rsidRPr="00F100A9">
        <w:rPr>
          <w:rFonts w:ascii="Book Antiqua" w:hAnsi="Book Antiqua"/>
          <w:color w:val="000000"/>
          <w:sz w:val="22"/>
          <w:szCs w:val="22"/>
        </w:rPr>
        <w:t xml:space="preserve"> på bransjeutfordringer, men forsøkt å "ta" personen Kjell Kvam</w:t>
      </w:r>
      <w:r w:rsidR="00A4130C">
        <w:rPr>
          <w:rFonts w:ascii="Book Antiqua" w:hAnsi="Book Antiqua"/>
          <w:color w:val="000000"/>
          <w:sz w:val="22"/>
          <w:szCs w:val="22"/>
        </w:rPr>
        <w:t xml:space="preserve">, skrives det: </w:t>
      </w:r>
      <w:r w:rsidR="00061CAC">
        <w:rPr>
          <w:rFonts w:ascii="Book Antiqua" w:hAnsi="Book Antiqua"/>
          <w:color w:val="000000"/>
          <w:sz w:val="22"/>
          <w:szCs w:val="22"/>
        </w:rPr>
        <w:t>«</w:t>
      </w:r>
      <w:r w:rsidRPr="00F100A9">
        <w:rPr>
          <w:rFonts w:ascii="Book Antiqua" w:hAnsi="Book Antiqua"/>
          <w:color w:val="000000"/>
          <w:sz w:val="22"/>
          <w:szCs w:val="22"/>
        </w:rPr>
        <w:t>Foruten å blåse opp,</w:t>
      </w:r>
      <w:r>
        <w:rPr>
          <w:rFonts w:ascii="Book Antiqua" w:hAnsi="Book Antiqua"/>
          <w:color w:val="000000"/>
          <w:sz w:val="22"/>
          <w:szCs w:val="22"/>
        </w:rPr>
        <w:t xml:space="preserve"> </w:t>
      </w:r>
      <w:r w:rsidRPr="00F100A9">
        <w:rPr>
          <w:rFonts w:ascii="Book Antiqua" w:hAnsi="Book Antiqua"/>
          <w:color w:val="000000"/>
          <w:sz w:val="22"/>
          <w:szCs w:val="22"/>
        </w:rPr>
        <w:t>over alle dimensjoner, at kontrakter gikk til den som var forlover for Kvam for mer enn 35 år siden, så har</w:t>
      </w:r>
      <w:r>
        <w:rPr>
          <w:rFonts w:ascii="Book Antiqua" w:hAnsi="Book Antiqua"/>
          <w:color w:val="000000"/>
          <w:sz w:val="22"/>
          <w:szCs w:val="22"/>
        </w:rPr>
        <w:t xml:space="preserve"> </w:t>
      </w:r>
      <w:r w:rsidRPr="00F100A9">
        <w:rPr>
          <w:rFonts w:ascii="Book Antiqua" w:hAnsi="Book Antiqua"/>
          <w:color w:val="000000"/>
          <w:sz w:val="22"/>
          <w:szCs w:val="22"/>
        </w:rPr>
        <w:t>DN også valgt å kjøre oppslagene med negative omtaler av den modellen Kjell Kvam særlig bruker.</w:t>
      </w:r>
      <w:r w:rsidR="001A59A5">
        <w:rPr>
          <w:rFonts w:ascii="Book Antiqua" w:hAnsi="Book Antiqua"/>
          <w:color w:val="000000"/>
          <w:sz w:val="22"/>
          <w:szCs w:val="22"/>
        </w:rPr>
        <w:t xml:space="preserve"> […]</w:t>
      </w:r>
      <w:r>
        <w:rPr>
          <w:rFonts w:ascii="Book Antiqua" w:hAnsi="Book Antiqua"/>
          <w:color w:val="000000"/>
          <w:sz w:val="22"/>
          <w:szCs w:val="22"/>
        </w:rPr>
        <w:t xml:space="preserve"> </w:t>
      </w:r>
      <w:r w:rsidRPr="00F100A9">
        <w:rPr>
          <w:rFonts w:ascii="Book Antiqua" w:hAnsi="Book Antiqua"/>
          <w:color w:val="000000"/>
          <w:sz w:val="22"/>
          <w:szCs w:val="22"/>
        </w:rPr>
        <w:t xml:space="preserve">Kjell Kvams </w:t>
      </w:r>
      <w:r>
        <w:rPr>
          <w:rFonts w:ascii="Book Antiqua" w:hAnsi="Book Antiqua"/>
          <w:color w:val="000000"/>
          <w:sz w:val="22"/>
          <w:szCs w:val="22"/>
        </w:rPr>
        <w:t>modell er</w:t>
      </w:r>
      <w:r w:rsidR="001A59A5">
        <w:rPr>
          <w:rFonts w:ascii="Book Antiqua" w:hAnsi="Book Antiqua"/>
          <w:color w:val="000000"/>
          <w:sz w:val="22"/>
          <w:szCs w:val="22"/>
        </w:rPr>
        <w:t xml:space="preserve"> </w:t>
      </w:r>
      <w:r>
        <w:rPr>
          <w:rFonts w:ascii="Book Antiqua" w:hAnsi="Book Antiqua"/>
          <w:color w:val="000000"/>
          <w:sz w:val="22"/>
          <w:szCs w:val="22"/>
        </w:rPr>
        <w:t xml:space="preserve">en </w:t>
      </w:r>
      <w:r w:rsidRPr="00F100A9">
        <w:rPr>
          <w:rFonts w:ascii="Book Antiqua" w:hAnsi="Book Antiqua"/>
          <w:color w:val="000000"/>
          <w:sz w:val="22"/>
          <w:szCs w:val="22"/>
        </w:rPr>
        <w:t>veldig god modell for oppdragsgiverne. Hvordan DN kan fremstille denne modell nærmest</w:t>
      </w:r>
      <w:r>
        <w:rPr>
          <w:rFonts w:ascii="Book Antiqua" w:hAnsi="Book Antiqua"/>
          <w:color w:val="000000"/>
          <w:sz w:val="22"/>
          <w:szCs w:val="22"/>
        </w:rPr>
        <w:t xml:space="preserve"> </w:t>
      </w:r>
      <w:r w:rsidRPr="00F100A9">
        <w:rPr>
          <w:rFonts w:ascii="Book Antiqua" w:hAnsi="Book Antiqua"/>
          <w:color w:val="000000"/>
          <w:sz w:val="22"/>
          <w:szCs w:val="22"/>
        </w:rPr>
        <w:t>som ulovlig (hvilket den åpenbart ikke er) er uforståelig.</w:t>
      </w:r>
      <w:r>
        <w:rPr>
          <w:rFonts w:ascii="Book Antiqua" w:hAnsi="Book Antiqua"/>
          <w:color w:val="000000"/>
          <w:sz w:val="22"/>
          <w:szCs w:val="22"/>
        </w:rPr>
        <w:t>»</w:t>
      </w:r>
    </w:p>
    <w:p w14:paraId="01A1750B" w14:textId="77777777" w:rsidR="00973610" w:rsidRPr="00F100A9" w:rsidRDefault="00973610" w:rsidP="00973610">
      <w:pPr>
        <w:rPr>
          <w:rFonts w:ascii="Book Antiqua" w:hAnsi="Book Antiqua"/>
          <w:color w:val="000000"/>
          <w:sz w:val="22"/>
          <w:szCs w:val="22"/>
        </w:rPr>
      </w:pPr>
    </w:p>
    <w:p w14:paraId="40C614BC" w14:textId="5999712D" w:rsidR="001C4FBF" w:rsidRPr="00F100A9" w:rsidRDefault="00061CAC" w:rsidP="001C4FBF">
      <w:pPr>
        <w:widowControl/>
        <w:overflowPunct/>
        <w:textAlignment w:val="auto"/>
        <w:rPr>
          <w:rFonts w:ascii="Book Antiqua" w:hAnsi="Book Antiqua"/>
          <w:color w:val="000000"/>
          <w:sz w:val="22"/>
          <w:szCs w:val="22"/>
        </w:rPr>
      </w:pPr>
      <w:r>
        <w:rPr>
          <w:rFonts w:ascii="Book Antiqua" w:hAnsi="Book Antiqua"/>
          <w:color w:val="000000"/>
          <w:sz w:val="22"/>
          <w:szCs w:val="22"/>
        </w:rPr>
        <w:t>Klager mener D</w:t>
      </w:r>
      <w:r w:rsidR="001C4FBF" w:rsidRPr="00F100A9">
        <w:rPr>
          <w:rFonts w:ascii="Book Antiqua" w:hAnsi="Book Antiqua"/>
          <w:color w:val="000000"/>
          <w:sz w:val="22"/>
          <w:szCs w:val="22"/>
        </w:rPr>
        <w:t xml:space="preserve">N </w:t>
      </w:r>
      <w:r w:rsidR="00A4130C">
        <w:rPr>
          <w:rFonts w:ascii="Book Antiqua" w:hAnsi="Book Antiqua"/>
          <w:color w:val="000000"/>
          <w:sz w:val="22"/>
          <w:szCs w:val="22"/>
        </w:rPr>
        <w:t>har fremstilt</w:t>
      </w:r>
      <w:r w:rsidR="001C4FBF" w:rsidRPr="00F100A9">
        <w:rPr>
          <w:rFonts w:ascii="Book Antiqua" w:hAnsi="Book Antiqua"/>
          <w:color w:val="000000"/>
          <w:sz w:val="22"/>
          <w:szCs w:val="22"/>
        </w:rPr>
        <w:t xml:space="preserve"> Kjell Kvam som en </w:t>
      </w:r>
      <w:r w:rsidR="00B77E36">
        <w:rPr>
          <w:rFonts w:ascii="Book Antiqua" w:hAnsi="Book Antiqua"/>
          <w:color w:val="000000"/>
          <w:sz w:val="22"/>
          <w:szCs w:val="22"/>
        </w:rPr>
        <w:t>«</w:t>
      </w:r>
      <w:r w:rsidR="001C4FBF" w:rsidRPr="00F100A9">
        <w:rPr>
          <w:rFonts w:ascii="Book Antiqua" w:hAnsi="Book Antiqua"/>
          <w:color w:val="000000"/>
          <w:sz w:val="22"/>
          <w:szCs w:val="22"/>
        </w:rPr>
        <w:t>kjeltring</w:t>
      </w:r>
      <w:r w:rsidR="00B77E36">
        <w:rPr>
          <w:rFonts w:ascii="Book Antiqua" w:hAnsi="Book Antiqua"/>
          <w:color w:val="000000"/>
          <w:sz w:val="22"/>
          <w:szCs w:val="22"/>
        </w:rPr>
        <w:t>»</w:t>
      </w:r>
      <w:r w:rsidR="001C4FBF" w:rsidRPr="00F100A9">
        <w:rPr>
          <w:rFonts w:ascii="Book Antiqua" w:hAnsi="Book Antiqua"/>
          <w:color w:val="000000"/>
          <w:sz w:val="22"/>
          <w:szCs w:val="22"/>
        </w:rPr>
        <w:t xml:space="preserve">, </w:t>
      </w:r>
      <w:r w:rsidR="00A4130C">
        <w:rPr>
          <w:rFonts w:ascii="Book Antiqua" w:hAnsi="Book Antiqua"/>
          <w:color w:val="000000"/>
          <w:sz w:val="22"/>
          <w:szCs w:val="22"/>
        </w:rPr>
        <w:t>«</w:t>
      </w:r>
      <w:r w:rsidR="001C4FBF" w:rsidRPr="00F100A9">
        <w:rPr>
          <w:rFonts w:ascii="Book Antiqua" w:hAnsi="Book Antiqua"/>
          <w:color w:val="000000"/>
          <w:sz w:val="22"/>
          <w:szCs w:val="22"/>
        </w:rPr>
        <w:t>hvilket åpenbart har påført Kjell Kvam,</w:t>
      </w:r>
      <w:r w:rsidR="00973610">
        <w:rPr>
          <w:rFonts w:ascii="Book Antiqua" w:hAnsi="Book Antiqua"/>
          <w:color w:val="000000"/>
          <w:sz w:val="22"/>
          <w:szCs w:val="22"/>
        </w:rPr>
        <w:t xml:space="preserve"> </w:t>
      </w:r>
      <w:r w:rsidR="001C4FBF" w:rsidRPr="00F100A9">
        <w:rPr>
          <w:rFonts w:ascii="Book Antiqua" w:hAnsi="Book Antiqua"/>
          <w:color w:val="000000"/>
          <w:sz w:val="22"/>
          <w:szCs w:val="22"/>
        </w:rPr>
        <w:t xml:space="preserve">hans familie og arbeidsgiver, betydelige belastninger og økonomisk tap. </w:t>
      </w:r>
      <w:r>
        <w:rPr>
          <w:rFonts w:ascii="Book Antiqua" w:hAnsi="Book Antiqua"/>
          <w:color w:val="000000"/>
          <w:sz w:val="22"/>
          <w:szCs w:val="22"/>
        </w:rPr>
        <w:t xml:space="preserve">[…] </w:t>
      </w:r>
      <w:r w:rsidR="001C4FBF" w:rsidRPr="00F100A9">
        <w:rPr>
          <w:rFonts w:ascii="Book Antiqua" w:hAnsi="Book Antiqua"/>
          <w:color w:val="000000"/>
          <w:sz w:val="22"/>
          <w:szCs w:val="22"/>
        </w:rPr>
        <w:t>DN har ikke forstått hvilken makt og skadeevne bilder og tekst har. Vi kan ikke finne annen forklaring på</w:t>
      </w:r>
      <w:r w:rsidR="00F100A9" w:rsidRPr="00F100A9">
        <w:rPr>
          <w:rFonts w:ascii="Book Antiqua" w:hAnsi="Book Antiqua"/>
          <w:color w:val="000000"/>
          <w:sz w:val="22"/>
          <w:szCs w:val="22"/>
        </w:rPr>
        <w:t xml:space="preserve"> </w:t>
      </w:r>
      <w:r w:rsidR="001C4FBF" w:rsidRPr="00F100A9">
        <w:rPr>
          <w:rFonts w:ascii="Book Antiqua" w:hAnsi="Book Antiqua"/>
          <w:color w:val="000000"/>
          <w:sz w:val="22"/>
          <w:szCs w:val="22"/>
        </w:rPr>
        <w:t>dette enn at DN selv har ønsket å rettferdiggjøre sin egen ressursbruk, og har derved valgt å forsøke å feie</w:t>
      </w:r>
      <w:r w:rsidR="00F100A9" w:rsidRPr="00F100A9">
        <w:rPr>
          <w:rFonts w:ascii="Book Antiqua" w:hAnsi="Book Antiqua"/>
          <w:color w:val="000000"/>
          <w:sz w:val="22"/>
          <w:szCs w:val="22"/>
        </w:rPr>
        <w:t xml:space="preserve"> </w:t>
      </w:r>
      <w:r w:rsidR="001C4FBF" w:rsidRPr="00F100A9">
        <w:rPr>
          <w:rFonts w:ascii="Book Antiqua" w:hAnsi="Book Antiqua"/>
          <w:color w:val="000000"/>
          <w:sz w:val="22"/>
          <w:szCs w:val="22"/>
        </w:rPr>
        <w:t>Kjell Kvam ned i rennesteinen</w:t>
      </w:r>
      <w:r w:rsidR="00A4130C">
        <w:rPr>
          <w:rFonts w:ascii="Book Antiqua" w:hAnsi="Book Antiqua"/>
          <w:color w:val="000000"/>
          <w:sz w:val="22"/>
          <w:szCs w:val="22"/>
        </w:rPr>
        <w:t>»</w:t>
      </w:r>
      <w:r w:rsidR="001C4FBF" w:rsidRPr="00F100A9">
        <w:rPr>
          <w:rFonts w:ascii="Book Antiqua" w:hAnsi="Book Antiqua"/>
          <w:color w:val="000000"/>
          <w:sz w:val="22"/>
          <w:szCs w:val="22"/>
        </w:rPr>
        <w:t>.</w:t>
      </w:r>
    </w:p>
    <w:p w14:paraId="59D7F42B" w14:textId="7F7CB622" w:rsidR="00516164" w:rsidRPr="00F100A9" w:rsidRDefault="00516164" w:rsidP="00F100A9">
      <w:pPr>
        <w:widowControl/>
        <w:overflowPunct/>
        <w:textAlignment w:val="auto"/>
        <w:rPr>
          <w:rFonts w:ascii="Book Antiqua" w:hAnsi="Book Antiqua"/>
          <w:color w:val="000000"/>
          <w:sz w:val="22"/>
          <w:szCs w:val="22"/>
        </w:rPr>
      </w:pPr>
    </w:p>
    <w:p w14:paraId="482341DA" w14:textId="77777777" w:rsidR="00F100A9" w:rsidRPr="00F100A9" w:rsidRDefault="00F100A9" w:rsidP="003869AE">
      <w:pPr>
        <w:widowControl/>
        <w:rPr>
          <w:rFonts w:ascii="Book Antiqua" w:hAnsi="Book Antiqua"/>
          <w:b/>
          <w:sz w:val="22"/>
          <w:szCs w:val="22"/>
        </w:rPr>
      </w:pPr>
    </w:p>
    <w:p w14:paraId="4D8F98B1" w14:textId="77777777" w:rsidR="00D82A56" w:rsidRDefault="00F100A9" w:rsidP="00967213">
      <w:pPr>
        <w:widowControl/>
        <w:rPr>
          <w:rStyle w:val="normaltextrun"/>
          <w:rFonts w:ascii="Book Antiqua" w:hAnsi="Book Antiqua" w:cs="Calibri"/>
          <w:sz w:val="22"/>
          <w:szCs w:val="22"/>
        </w:rPr>
      </w:pPr>
      <w:r w:rsidRPr="00F100A9">
        <w:rPr>
          <w:rFonts w:ascii="Book Antiqua" w:hAnsi="Book Antiqua"/>
          <w:b/>
          <w:sz w:val="22"/>
          <w:szCs w:val="22"/>
        </w:rPr>
        <w:t>Dagens Næringsliv</w:t>
      </w:r>
      <w:r w:rsidR="00B76EFB">
        <w:rPr>
          <w:rFonts w:ascii="Book Antiqua" w:hAnsi="Book Antiqua"/>
          <w:b/>
          <w:sz w:val="22"/>
          <w:szCs w:val="22"/>
        </w:rPr>
        <w:t xml:space="preserve"> </w:t>
      </w:r>
      <w:r w:rsidR="00B77E36">
        <w:rPr>
          <w:rFonts w:ascii="Book Antiqua" w:hAnsi="Book Antiqua"/>
          <w:b/>
          <w:sz w:val="22"/>
          <w:szCs w:val="22"/>
        </w:rPr>
        <w:t xml:space="preserve">(DN) </w:t>
      </w:r>
      <w:r w:rsidR="00B76EFB" w:rsidRPr="00011D0C">
        <w:rPr>
          <w:rFonts w:ascii="Book Antiqua" w:hAnsi="Book Antiqua"/>
          <w:bCs/>
          <w:sz w:val="22"/>
          <w:szCs w:val="22"/>
        </w:rPr>
        <w:t>minner om at</w:t>
      </w:r>
      <w:r w:rsidR="00B76EFB">
        <w:rPr>
          <w:rFonts w:ascii="Book Antiqua" w:hAnsi="Book Antiqua"/>
          <w:b/>
          <w:sz w:val="22"/>
          <w:szCs w:val="22"/>
        </w:rPr>
        <w:t xml:space="preserve"> </w:t>
      </w:r>
      <w:r w:rsidR="00B647F5" w:rsidRPr="00F100A9">
        <w:rPr>
          <w:rStyle w:val="normaltextrun"/>
          <w:rFonts w:ascii="Book Antiqua" w:hAnsi="Book Antiqua" w:cs="Calibri"/>
          <w:sz w:val="22"/>
          <w:szCs w:val="22"/>
        </w:rPr>
        <w:t>pressen</w:t>
      </w:r>
      <w:r w:rsidR="00D82A56">
        <w:rPr>
          <w:rStyle w:val="normaltextrun"/>
          <w:rFonts w:ascii="Book Antiqua" w:hAnsi="Book Antiqua" w:cs="Calibri"/>
          <w:sz w:val="22"/>
          <w:szCs w:val="22"/>
        </w:rPr>
        <w:t xml:space="preserve">s oppgave som er å </w:t>
      </w:r>
      <w:r w:rsidR="00B647F5" w:rsidRPr="00F100A9">
        <w:rPr>
          <w:rStyle w:val="spellingerror"/>
          <w:rFonts w:ascii="Book Antiqua" w:hAnsi="Book Antiqua" w:cs="Calibri"/>
          <w:sz w:val="22"/>
          <w:szCs w:val="22"/>
        </w:rPr>
        <w:t>ettergå</w:t>
      </w:r>
      <w:r w:rsidR="00B647F5" w:rsidRPr="00F100A9">
        <w:rPr>
          <w:rStyle w:val="normaltextrun"/>
          <w:rFonts w:ascii="Book Antiqua" w:hAnsi="Book Antiqua" w:cs="Calibri"/>
          <w:sz w:val="22"/>
          <w:szCs w:val="22"/>
        </w:rPr>
        <w:t> og ha et kritisk blikk på slike prosesser</w:t>
      </w:r>
      <w:r w:rsidR="00B76EFB">
        <w:rPr>
          <w:rStyle w:val="normaltextrun"/>
          <w:rFonts w:ascii="Book Antiqua" w:hAnsi="Book Antiqua" w:cs="Calibri"/>
          <w:sz w:val="22"/>
          <w:szCs w:val="22"/>
        </w:rPr>
        <w:t xml:space="preserve"> som artikkelen omtale</w:t>
      </w:r>
      <w:r w:rsidR="00061CAC">
        <w:rPr>
          <w:rStyle w:val="normaltextrun"/>
          <w:rFonts w:ascii="Book Antiqua" w:hAnsi="Book Antiqua" w:cs="Calibri"/>
          <w:sz w:val="22"/>
          <w:szCs w:val="22"/>
        </w:rPr>
        <w:t>r</w:t>
      </w:r>
      <w:r w:rsidR="00B647F5" w:rsidRPr="00F100A9">
        <w:rPr>
          <w:rStyle w:val="normaltextrun"/>
          <w:rFonts w:ascii="Book Antiqua" w:hAnsi="Book Antiqua" w:cs="Calibri"/>
          <w:sz w:val="22"/>
          <w:szCs w:val="22"/>
        </w:rPr>
        <w:t>, j</w:t>
      </w:r>
      <w:r w:rsidR="00B76EFB">
        <w:rPr>
          <w:rStyle w:val="normaltextrun"/>
          <w:rFonts w:ascii="Book Antiqua" w:hAnsi="Book Antiqua" w:cs="Calibri"/>
          <w:sz w:val="22"/>
          <w:szCs w:val="22"/>
        </w:rPr>
        <w:t>f.</w:t>
      </w:r>
      <w:r w:rsidR="00B647F5" w:rsidRPr="00F100A9">
        <w:rPr>
          <w:rStyle w:val="normaltextrun"/>
          <w:rFonts w:ascii="Book Antiqua" w:hAnsi="Book Antiqua" w:cs="Calibri"/>
          <w:sz w:val="22"/>
          <w:szCs w:val="22"/>
        </w:rPr>
        <w:t xml:space="preserve"> VVP 1.4</w:t>
      </w:r>
      <w:r w:rsidR="00D82A56">
        <w:rPr>
          <w:rStyle w:val="normaltextrun"/>
          <w:rFonts w:ascii="Book Antiqua" w:hAnsi="Book Antiqua" w:cs="Calibri"/>
          <w:sz w:val="22"/>
          <w:szCs w:val="22"/>
        </w:rPr>
        <w:t xml:space="preserve">: </w:t>
      </w:r>
      <w:r w:rsidR="00B76EFB">
        <w:rPr>
          <w:rStyle w:val="normaltextrun"/>
          <w:rFonts w:ascii="Book Antiqua" w:hAnsi="Book Antiqua" w:cs="Calibri"/>
          <w:sz w:val="22"/>
          <w:szCs w:val="22"/>
        </w:rPr>
        <w:t>«</w:t>
      </w:r>
      <w:r w:rsidR="00B647F5" w:rsidRPr="00F100A9">
        <w:rPr>
          <w:rStyle w:val="normaltextrun"/>
          <w:rFonts w:ascii="Book Antiqua" w:hAnsi="Book Antiqua" w:cs="Calibri"/>
          <w:sz w:val="22"/>
          <w:szCs w:val="22"/>
        </w:rPr>
        <w:t>et entreprenørfirma som er eid av konsulentens tidligere forlover har vunnet ni av 12 oppdrag som konsulenten har ledet, og at det i seg selv kan være egnet til å så tvil om Kvams upartiskhet</w:t>
      </w:r>
      <w:r w:rsidR="00D82A56">
        <w:rPr>
          <w:rStyle w:val="normaltextrun"/>
          <w:rFonts w:ascii="Book Antiqua" w:hAnsi="Book Antiqua" w:cs="Calibri"/>
          <w:sz w:val="22"/>
          <w:szCs w:val="22"/>
        </w:rPr>
        <w:t>»</w:t>
      </w:r>
      <w:r w:rsidR="00AA77E5">
        <w:rPr>
          <w:rStyle w:val="normaltextrun"/>
          <w:rFonts w:ascii="Book Antiqua" w:hAnsi="Book Antiqua" w:cs="Calibri"/>
          <w:sz w:val="22"/>
          <w:szCs w:val="22"/>
        </w:rPr>
        <w:t xml:space="preserve">. </w:t>
      </w:r>
    </w:p>
    <w:p w14:paraId="5C10BAD5" w14:textId="77777777" w:rsidR="00D82A56" w:rsidRDefault="00D82A56" w:rsidP="00B647F5">
      <w:pPr>
        <w:pStyle w:val="paragraph"/>
        <w:spacing w:before="0" w:beforeAutospacing="0" w:after="0" w:afterAutospacing="0"/>
        <w:textAlignment w:val="baseline"/>
        <w:rPr>
          <w:rFonts w:ascii="Book Antiqua" w:hAnsi="Book Antiqua" w:cs="Segoe UI"/>
          <w:sz w:val="22"/>
          <w:szCs w:val="22"/>
        </w:rPr>
      </w:pPr>
    </w:p>
    <w:p w14:paraId="6D72EA81" w14:textId="635FEC78" w:rsidR="00766B59" w:rsidRDefault="00011D0C" w:rsidP="00B647F5">
      <w:pPr>
        <w:pStyle w:val="paragraph"/>
        <w:spacing w:before="0" w:beforeAutospacing="0" w:after="0" w:afterAutospacing="0"/>
        <w:textAlignment w:val="baseline"/>
        <w:rPr>
          <w:rStyle w:val="normaltextrun"/>
          <w:rFonts w:ascii="Book Antiqua" w:hAnsi="Book Antiqua" w:cs="Calibri"/>
          <w:sz w:val="22"/>
          <w:szCs w:val="22"/>
        </w:rPr>
      </w:pPr>
      <w:r>
        <w:rPr>
          <w:rFonts w:ascii="Book Antiqua" w:hAnsi="Book Antiqua" w:cs="Segoe UI"/>
          <w:sz w:val="22"/>
          <w:szCs w:val="22"/>
        </w:rPr>
        <w:t xml:space="preserve">DN </w:t>
      </w:r>
      <w:r w:rsidR="00061CAC">
        <w:rPr>
          <w:rFonts w:ascii="Book Antiqua" w:hAnsi="Book Antiqua" w:cs="Segoe UI"/>
          <w:sz w:val="22"/>
          <w:szCs w:val="22"/>
        </w:rPr>
        <w:t>mener</w:t>
      </w:r>
      <w:r>
        <w:rPr>
          <w:rFonts w:ascii="Book Antiqua" w:hAnsi="Book Antiqua" w:cs="Segoe UI"/>
          <w:sz w:val="22"/>
          <w:szCs w:val="22"/>
        </w:rPr>
        <w:t xml:space="preserve"> </w:t>
      </w:r>
      <w:r w:rsidR="00B647F5" w:rsidRPr="00F100A9">
        <w:rPr>
          <w:rFonts w:ascii="Book Antiqua" w:hAnsi="Book Antiqua" w:cs="Segoe UI"/>
          <w:sz w:val="22"/>
          <w:szCs w:val="22"/>
        </w:rPr>
        <w:t>klager</w:t>
      </w:r>
      <w:r w:rsidR="00061CAC">
        <w:rPr>
          <w:rFonts w:ascii="Book Antiqua" w:hAnsi="Book Antiqua" w:cs="Segoe UI"/>
          <w:sz w:val="22"/>
          <w:szCs w:val="22"/>
        </w:rPr>
        <w:t xml:space="preserve"> </w:t>
      </w:r>
      <w:r w:rsidR="00D82A56">
        <w:rPr>
          <w:rFonts w:ascii="Book Antiqua" w:hAnsi="Book Antiqua" w:cs="Segoe UI"/>
          <w:sz w:val="22"/>
          <w:szCs w:val="22"/>
        </w:rPr>
        <w:t xml:space="preserve">kommer </w:t>
      </w:r>
      <w:r>
        <w:rPr>
          <w:rFonts w:ascii="Book Antiqua" w:hAnsi="Book Antiqua" w:cs="Segoe UI"/>
          <w:sz w:val="22"/>
          <w:szCs w:val="22"/>
        </w:rPr>
        <w:t>med</w:t>
      </w:r>
      <w:r w:rsidR="00B647F5" w:rsidRPr="00F100A9">
        <w:rPr>
          <w:rFonts w:ascii="Book Antiqua" w:hAnsi="Book Antiqua" w:cs="Segoe UI"/>
          <w:sz w:val="22"/>
          <w:szCs w:val="22"/>
        </w:rPr>
        <w:t xml:space="preserve"> </w:t>
      </w:r>
      <w:r w:rsidR="00B647F5" w:rsidRPr="00061CAC">
        <w:rPr>
          <w:rFonts w:ascii="Book Antiqua" w:hAnsi="Book Antiqua" w:cs="Segoe UI"/>
          <w:sz w:val="22"/>
          <w:szCs w:val="22"/>
        </w:rPr>
        <w:t>flere uriktige ting</w:t>
      </w:r>
      <w:r w:rsidR="00B647F5" w:rsidRPr="00F100A9">
        <w:rPr>
          <w:rFonts w:ascii="Book Antiqua" w:hAnsi="Book Antiqua" w:cs="Segoe UI"/>
          <w:sz w:val="22"/>
          <w:szCs w:val="22"/>
        </w:rPr>
        <w:t xml:space="preserve"> om DNs journalistikk.</w:t>
      </w:r>
      <w:r>
        <w:rPr>
          <w:rFonts w:ascii="Book Antiqua" w:hAnsi="Book Antiqua" w:cs="Segoe UI"/>
          <w:sz w:val="22"/>
          <w:szCs w:val="22"/>
        </w:rPr>
        <w:t xml:space="preserve"> </w:t>
      </w:r>
      <w:r w:rsidRPr="00AA77E5">
        <w:rPr>
          <w:rStyle w:val="normaltextrun"/>
          <w:rFonts w:ascii="Book Antiqua" w:hAnsi="Book Antiqua" w:cs="Calibri"/>
          <w:sz w:val="22"/>
          <w:szCs w:val="22"/>
          <w:u w:val="single"/>
        </w:rPr>
        <w:t>DN har ikke skrevet</w:t>
      </w:r>
      <w:r w:rsidRPr="00011D0C">
        <w:rPr>
          <w:rStyle w:val="normaltextrun"/>
          <w:rFonts w:ascii="Book Antiqua" w:hAnsi="Book Antiqua" w:cs="Calibri"/>
          <w:sz w:val="22"/>
          <w:szCs w:val="22"/>
        </w:rPr>
        <w:t xml:space="preserve"> at</w:t>
      </w:r>
      <w:r w:rsidR="00B647F5" w:rsidRPr="00011D0C">
        <w:rPr>
          <w:rStyle w:val="normaltextrun"/>
          <w:rFonts w:ascii="Book Antiqua" w:hAnsi="Book Antiqua" w:cs="Calibri"/>
          <w:sz w:val="22"/>
          <w:szCs w:val="22"/>
        </w:rPr>
        <w:t xml:space="preserve"> Kvam</w:t>
      </w:r>
      <w:r w:rsidR="00B647F5" w:rsidRPr="00F100A9">
        <w:rPr>
          <w:rStyle w:val="normaltextrun"/>
          <w:rFonts w:ascii="Book Antiqua" w:hAnsi="Book Antiqua" w:cs="Calibri"/>
          <w:sz w:val="22"/>
          <w:szCs w:val="22"/>
        </w:rPr>
        <w:t xml:space="preserve"> tar beslutninger alene</w:t>
      </w:r>
      <w:r>
        <w:rPr>
          <w:rStyle w:val="eop"/>
          <w:rFonts w:ascii="Book Antiqua" w:hAnsi="Book Antiqua" w:cs="Calibri"/>
          <w:sz w:val="22"/>
          <w:szCs w:val="22"/>
        </w:rPr>
        <w:t>: «</w:t>
      </w:r>
      <w:r w:rsidR="00B647F5" w:rsidRPr="00F100A9">
        <w:rPr>
          <w:rStyle w:val="normaltextrun"/>
          <w:rFonts w:ascii="Book Antiqua" w:hAnsi="Book Antiqua" w:cs="Calibri"/>
          <w:sz w:val="22"/>
          <w:szCs w:val="22"/>
        </w:rPr>
        <w:t>I artikkelen er det tydelig redegjort for at det er en bedømmelseskomité, bestående av blant annet uavhengige rådgivere, som vurderer og rangerer løsningsforslagene. To steder skriver DN at intervjuene Kvam gjør med entreprenørene foregår med representanter fra kommunen til stede</w:t>
      </w:r>
      <w:r>
        <w:rPr>
          <w:rStyle w:val="normaltextrun"/>
          <w:rFonts w:ascii="Book Antiqua" w:hAnsi="Book Antiqua" w:cs="Calibri"/>
          <w:sz w:val="22"/>
          <w:szCs w:val="22"/>
        </w:rPr>
        <w:t>.»</w:t>
      </w:r>
      <w:r w:rsidR="00061CAC">
        <w:rPr>
          <w:rStyle w:val="normaltextrun"/>
          <w:rFonts w:ascii="Book Antiqua" w:hAnsi="Book Antiqua" w:cs="Calibri"/>
          <w:sz w:val="22"/>
          <w:szCs w:val="22"/>
        </w:rPr>
        <w:t xml:space="preserve"> </w:t>
      </w:r>
      <w:r>
        <w:rPr>
          <w:rStyle w:val="normaltextrun"/>
          <w:rFonts w:ascii="Book Antiqua" w:hAnsi="Book Antiqua" w:cs="Calibri"/>
          <w:sz w:val="22"/>
          <w:szCs w:val="22"/>
        </w:rPr>
        <w:t>DN referer</w:t>
      </w:r>
      <w:r w:rsidR="00061CAC">
        <w:rPr>
          <w:rStyle w:val="normaltextrun"/>
          <w:rFonts w:ascii="Book Antiqua" w:hAnsi="Book Antiqua" w:cs="Calibri"/>
          <w:sz w:val="22"/>
          <w:szCs w:val="22"/>
        </w:rPr>
        <w:t>er</w:t>
      </w:r>
      <w:r>
        <w:rPr>
          <w:rStyle w:val="normaltextrun"/>
          <w:rFonts w:ascii="Book Antiqua" w:hAnsi="Book Antiqua" w:cs="Calibri"/>
          <w:sz w:val="22"/>
          <w:szCs w:val="22"/>
        </w:rPr>
        <w:t xml:space="preserve"> to avsnitt i artikkelen. </w:t>
      </w:r>
    </w:p>
    <w:p w14:paraId="1A182A96" w14:textId="77777777" w:rsidR="00766B59" w:rsidRDefault="00766B59" w:rsidP="00B647F5">
      <w:pPr>
        <w:pStyle w:val="paragraph"/>
        <w:spacing w:before="0" w:beforeAutospacing="0" w:after="0" w:afterAutospacing="0"/>
        <w:textAlignment w:val="baseline"/>
        <w:rPr>
          <w:rStyle w:val="normaltextrun"/>
          <w:rFonts w:ascii="Book Antiqua" w:hAnsi="Book Antiqua" w:cs="Calibri"/>
          <w:sz w:val="22"/>
          <w:szCs w:val="22"/>
        </w:rPr>
      </w:pPr>
    </w:p>
    <w:p w14:paraId="6407F225" w14:textId="561FE309" w:rsidR="00B647F5" w:rsidRPr="00F100A9" w:rsidRDefault="00766B59" w:rsidP="00B647F5">
      <w:pPr>
        <w:pStyle w:val="paragraph"/>
        <w:spacing w:before="0" w:beforeAutospacing="0" w:after="0" w:afterAutospacing="0"/>
        <w:textAlignment w:val="baseline"/>
        <w:rPr>
          <w:rFonts w:ascii="Book Antiqua" w:hAnsi="Book Antiqua" w:cs="Segoe UI"/>
          <w:sz w:val="22"/>
          <w:szCs w:val="22"/>
        </w:rPr>
      </w:pPr>
      <w:r w:rsidRPr="00AA77E5">
        <w:rPr>
          <w:rStyle w:val="normaltextrun"/>
          <w:rFonts w:ascii="Book Antiqua" w:hAnsi="Book Antiqua" w:cs="Calibri"/>
          <w:sz w:val="22"/>
          <w:szCs w:val="22"/>
          <w:u w:val="single"/>
        </w:rPr>
        <w:t xml:space="preserve">DN har </w:t>
      </w:r>
      <w:r w:rsidR="00D82A56">
        <w:rPr>
          <w:rStyle w:val="normaltextrun"/>
          <w:rFonts w:ascii="Book Antiqua" w:hAnsi="Book Antiqua" w:cs="Calibri"/>
          <w:sz w:val="22"/>
          <w:szCs w:val="22"/>
          <w:u w:val="single"/>
        </w:rPr>
        <w:t xml:space="preserve">heller </w:t>
      </w:r>
      <w:r w:rsidRPr="00AA77E5">
        <w:rPr>
          <w:rStyle w:val="normaltextrun"/>
          <w:rFonts w:ascii="Book Antiqua" w:hAnsi="Book Antiqua" w:cs="Calibri"/>
          <w:sz w:val="22"/>
          <w:szCs w:val="22"/>
          <w:u w:val="single"/>
        </w:rPr>
        <w:t>ikke</w:t>
      </w:r>
      <w:r w:rsidR="00061CAC">
        <w:rPr>
          <w:rStyle w:val="normaltextrun"/>
          <w:rFonts w:ascii="Book Antiqua" w:hAnsi="Book Antiqua" w:cs="Calibri"/>
          <w:sz w:val="22"/>
          <w:szCs w:val="22"/>
          <w:u w:val="single"/>
        </w:rPr>
        <w:t xml:space="preserve"> kun</w:t>
      </w:r>
      <w:r w:rsidRPr="00AA77E5">
        <w:rPr>
          <w:rStyle w:val="normaltextrun"/>
          <w:rFonts w:ascii="Book Antiqua" w:hAnsi="Book Antiqua" w:cs="Calibri"/>
          <w:sz w:val="22"/>
          <w:szCs w:val="22"/>
          <w:u w:val="single"/>
        </w:rPr>
        <w:t xml:space="preserve"> gj</w:t>
      </w:r>
      <w:r w:rsidR="00B647F5" w:rsidRPr="00AA77E5">
        <w:rPr>
          <w:rStyle w:val="normaltextrun"/>
          <w:rFonts w:ascii="Book Antiqua" w:hAnsi="Book Antiqua" w:cs="Calibri"/>
          <w:sz w:val="22"/>
          <w:szCs w:val="22"/>
          <w:u w:val="single"/>
        </w:rPr>
        <w:t>engitt kilder som er negative</w:t>
      </w:r>
      <w:r w:rsidR="00B647F5" w:rsidRPr="00F100A9">
        <w:rPr>
          <w:rStyle w:val="normaltextrun"/>
          <w:rFonts w:ascii="Book Antiqua" w:hAnsi="Book Antiqua" w:cs="Calibri"/>
          <w:sz w:val="22"/>
          <w:szCs w:val="22"/>
        </w:rPr>
        <w:t xml:space="preserve">. </w:t>
      </w:r>
      <w:r w:rsidR="00061CAC">
        <w:rPr>
          <w:rStyle w:val="normaltextrun"/>
          <w:rFonts w:ascii="Book Antiqua" w:hAnsi="Book Antiqua" w:cs="Calibri"/>
          <w:sz w:val="22"/>
          <w:szCs w:val="22"/>
        </w:rPr>
        <w:t xml:space="preserve">Det vises til </w:t>
      </w:r>
      <w:r>
        <w:rPr>
          <w:rStyle w:val="normaltextrun"/>
          <w:rFonts w:ascii="Book Antiqua" w:hAnsi="Book Antiqua" w:cs="Calibri"/>
          <w:sz w:val="22"/>
          <w:szCs w:val="22"/>
        </w:rPr>
        <w:t xml:space="preserve">flere kilder som uttaler seg positivt om Kvam og hans modell, og mener relasjonen ikke er relevant. </w:t>
      </w:r>
      <w:r w:rsidR="00B647F5" w:rsidRPr="00F100A9">
        <w:rPr>
          <w:rStyle w:val="normaltextrun"/>
          <w:rFonts w:ascii="Book Antiqua" w:hAnsi="Book Antiqua" w:cs="Calibri"/>
          <w:color w:val="000000"/>
          <w:sz w:val="22"/>
          <w:szCs w:val="22"/>
          <w:shd w:val="clear" w:color="auto" w:fill="FFFFFF"/>
        </w:rPr>
        <w:t>Det går også tydelig frem i artikkelen at Sør-Varanger kommune, etter at DN begynte å arbeide med saken, har gjort en vurdering og konkludert med at Kvam har ledet en god anbudsprosess</w:t>
      </w:r>
      <w:r>
        <w:rPr>
          <w:rStyle w:val="normaltextrun"/>
          <w:rFonts w:ascii="Book Antiqua" w:hAnsi="Book Antiqua" w:cs="Calibri"/>
          <w:color w:val="000000"/>
          <w:sz w:val="22"/>
          <w:szCs w:val="22"/>
          <w:shd w:val="clear" w:color="auto" w:fill="FFFFFF"/>
        </w:rPr>
        <w:t>.</w:t>
      </w:r>
    </w:p>
    <w:p w14:paraId="5DAA77B5" w14:textId="2055A7DD" w:rsidR="00B647F5" w:rsidRDefault="00766B59" w:rsidP="00B647F5">
      <w:pPr>
        <w:pStyle w:val="paragraph"/>
        <w:spacing w:before="0" w:beforeAutospacing="0" w:after="0" w:afterAutospacing="0"/>
        <w:textAlignment w:val="baseline"/>
        <w:rPr>
          <w:rStyle w:val="eop"/>
          <w:rFonts w:ascii="Book Antiqua" w:hAnsi="Book Antiqua" w:cs="Calibri"/>
          <w:sz w:val="22"/>
          <w:szCs w:val="22"/>
        </w:rPr>
      </w:pPr>
      <w:r>
        <w:rPr>
          <w:rStyle w:val="normaltextrun"/>
          <w:rFonts w:ascii="Book Antiqua" w:hAnsi="Book Antiqua" w:cs="Calibri"/>
          <w:sz w:val="22"/>
          <w:szCs w:val="22"/>
        </w:rPr>
        <w:t xml:space="preserve">Når det gjelder </w:t>
      </w:r>
      <w:r w:rsidR="00061CAC">
        <w:rPr>
          <w:rStyle w:val="normaltextrun"/>
          <w:rFonts w:ascii="Book Antiqua" w:hAnsi="Book Antiqua" w:cs="Calibri"/>
          <w:sz w:val="22"/>
          <w:szCs w:val="22"/>
        </w:rPr>
        <w:t xml:space="preserve">kritikernes/enkelte </w:t>
      </w:r>
      <w:r>
        <w:rPr>
          <w:rStyle w:val="normaltextrun"/>
          <w:rFonts w:ascii="Book Antiqua" w:hAnsi="Book Antiqua" w:cs="Calibri"/>
          <w:sz w:val="22"/>
          <w:szCs w:val="22"/>
        </w:rPr>
        <w:t>kilde</w:t>
      </w:r>
      <w:r w:rsidR="00061CAC">
        <w:rPr>
          <w:rStyle w:val="normaltextrun"/>
          <w:rFonts w:ascii="Book Antiqua" w:hAnsi="Book Antiqua" w:cs="Calibri"/>
          <w:sz w:val="22"/>
          <w:szCs w:val="22"/>
        </w:rPr>
        <w:t xml:space="preserve">rs </w:t>
      </w:r>
      <w:r>
        <w:rPr>
          <w:rStyle w:val="normaltextrun"/>
          <w:rFonts w:ascii="Book Antiqua" w:hAnsi="Book Antiqua" w:cs="Calibri"/>
          <w:sz w:val="22"/>
          <w:szCs w:val="22"/>
        </w:rPr>
        <w:t>agenda,</w:t>
      </w:r>
      <w:r w:rsidR="00061CAC">
        <w:rPr>
          <w:rStyle w:val="normaltextrun"/>
          <w:rFonts w:ascii="Book Antiqua" w:hAnsi="Book Antiqua" w:cs="Calibri"/>
          <w:sz w:val="22"/>
          <w:szCs w:val="22"/>
        </w:rPr>
        <w:t xml:space="preserve"> </w:t>
      </w:r>
      <w:r>
        <w:rPr>
          <w:rStyle w:val="normaltextrun"/>
          <w:rFonts w:ascii="Book Antiqua" w:hAnsi="Book Antiqua" w:cs="Calibri"/>
          <w:sz w:val="22"/>
          <w:szCs w:val="22"/>
        </w:rPr>
        <w:t>viser DN til at det er redegjort for i artikkelen.</w:t>
      </w:r>
      <w:r w:rsidR="00061CAC">
        <w:rPr>
          <w:rStyle w:val="normaltextrun"/>
          <w:rFonts w:ascii="Book Antiqua" w:hAnsi="Book Antiqua" w:cs="Calibri"/>
          <w:sz w:val="22"/>
          <w:szCs w:val="22"/>
        </w:rPr>
        <w:t xml:space="preserve"> DN skriver: </w:t>
      </w:r>
      <w:r w:rsidR="00967213">
        <w:rPr>
          <w:rStyle w:val="eop"/>
          <w:rFonts w:ascii="Book Antiqua" w:hAnsi="Book Antiqua" w:cs="Calibri"/>
          <w:sz w:val="22"/>
          <w:szCs w:val="22"/>
        </w:rPr>
        <w:t>«</w:t>
      </w:r>
      <w:r w:rsidR="00B647F5" w:rsidRPr="00F100A9">
        <w:rPr>
          <w:rStyle w:val="eop"/>
          <w:rFonts w:ascii="Book Antiqua" w:hAnsi="Book Antiqua" w:cs="Calibri"/>
          <w:sz w:val="22"/>
          <w:szCs w:val="22"/>
        </w:rPr>
        <w:t>Så lenge DN har stor kildebredde i artiklene, mener avisen dette er relevant og beskriver de ulike siden i konflikten rundt Kvams modell og virke.</w:t>
      </w:r>
      <w:r w:rsidR="00967213">
        <w:rPr>
          <w:rStyle w:val="eop"/>
          <w:rFonts w:ascii="Book Antiqua" w:hAnsi="Book Antiqua" w:cs="Calibri"/>
          <w:sz w:val="22"/>
          <w:szCs w:val="22"/>
        </w:rPr>
        <w:t>»</w:t>
      </w:r>
      <w:r w:rsidR="00B647F5" w:rsidRPr="00F100A9">
        <w:rPr>
          <w:rStyle w:val="eop"/>
          <w:rFonts w:ascii="Book Antiqua" w:hAnsi="Book Antiqua" w:cs="Calibri"/>
          <w:sz w:val="22"/>
          <w:szCs w:val="22"/>
        </w:rPr>
        <w:t xml:space="preserve"> </w:t>
      </w:r>
    </w:p>
    <w:p w14:paraId="111589BA" w14:textId="77777777" w:rsidR="00D82A56" w:rsidRPr="00F100A9" w:rsidRDefault="00D82A56" w:rsidP="00B647F5">
      <w:pPr>
        <w:pStyle w:val="paragraph"/>
        <w:spacing w:before="0" w:beforeAutospacing="0" w:after="0" w:afterAutospacing="0"/>
        <w:textAlignment w:val="baseline"/>
        <w:rPr>
          <w:rStyle w:val="eop"/>
          <w:rFonts w:ascii="Book Antiqua" w:hAnsi="Book Antiqua" w:cs="Calibri"/>
          <w:sz w:val="22"/>
          <w:szCs w:val="22"/>
        </w:rPr>
      </w:pPr>
    </w:p>
    <w:p w14:paraId="72A2D83D" w14:textId="6A33335D" w:rsidR="00967213" w:rsidRDefault="00967213" w:rsidP="00B647F5">
      <w:pPr>
        <w:pStyle w:val="paragraph"/>
        <w:spacing w:before="0" w:beforeAutospacing="0" w:after="0" w:afterAutospacing="0"/>
        <w:textAlignment w:val="baseline"/>
        <w:rPr>
          <w:rStyle w:val="normaltextrun"/>
          <w:rFonts w:ascii="Book Antiqua" w:hAnsi="Book Antiqua" w:cs="Calibri"/>
          <w:b/>
          <w:bCs/>
          <w:sz w:val="22"/>
          <w:szCs w:val="22"/>
        </w:rPr>
      </w:pPr>
    </w:p>
    <w:p w14:paraId="4946624F" w14:textId="2C363D47" w:rsidR="00D82A56" w:rsidRDefault="00D82A56" w:rsidP="00B647F5">
      <w:pPr>
        <w:pStyle w:val="paragraph"/>
        <w:spacing w:before="0" w:beforeAutospacing="0" w:after="0" w:afterAutospacing="0"/>
        <w:textAlignment w:val="baseline"/>
        <w:rPr>
          <w:rStyle w:val="normaltextrun"/>
          <w:rFonts w:ascii="Book Antiqua" w:hAnsi="Book Antiqua" w:cs="Calibri"/>
          <w:b/>
          <w:bCs/>
          <w:sz w:val="22"/>
          <w:szCs w:val="22"/>
        </w:rPr>
      </w:pPr>
    </w:p>
    <w:p w14:paraId="3CEEF1B9" w14:textId="374C52B3" w:rsidR="00D82A56" w:rsidRPr="00D82A56" w:rsidRDefault="00D82A56" w:rsidP="00D82A56">
      <w:pPr>
        <w:pStyle w:val="paragraph"/>
        <w:spacing w:before="0" w:beforeAutospacing="0" w:after="0" w:afterAutospacing="0"/>
        <w:textAlignment w:val="baseline"/>
        <w:rPr>
          <w:rStyle w:val="eop"/>
          <w:rFonts w:ascii="Book Antiqua" w:hAnsi="Book Antiqua" w:cs="Calibri"/>
          <w:b/>
          <w:bCs/>
          <w:sz w:val="22"/>
          <w:szCs w:val="22"/>
        </w:rPr>
      </w:pPr>
      <w:r w:rsidRPr="00D82A56">
        <w:rPr>
          <w:rStyle w:val="normaltextrun"/>
          <w:rFonts w:ascii="Book Antiqua" w:hAnsi="Book Antiqua" w:cs="Calibri"/>
          <w:sz w:val="22"/>
          <w:szCs w:val="22"/>
        </w:rPr>
        <w:lastRenderedPageBreak/>
        <w:t xml:space="preserve">DN </w:t>
      </w:r>
      <w:r>
        <w:rPr>
          <w:rStyle w:val="eop"/>
          <w:rFonts w:ascii="Book Antiqua" w:hAnsi="Book Antiqua" w:cs="Calibri"/>
          <w:sz w:val="22"/>
          <w:szCs w:val="22"/>
        </w:rPr>
        <w:t>mener klager leser artiklene annerledes enn DN. Det er åpenbart at artikkelserien kan</w:t>
      </w:r>
      <w:r w:rsidRPr="00F100A9">
        <w:rPr>
          <w:rStyle w:val="eop"/>
          <w:rFonts w:ascii="Book Antiqua" w:hAnsi="Book Antiqua" w:cs="Calibri"/>
          <w:sz w:val="22"/>
          <w:szCs w:val="22"/>
        </w:rPr>
        <w:t xml:space="preserve"> leses som en diskusjon om Kvams habilitet</w:t>
      </w:r>
      <w:r>
        <w:rPr>
          <w:rStyle w:val="eop"/>
          <w:rFonts w:ascii="Book Antiqua" w:hAnsi="Book Antiqua" w:cs="Calibri"/>
          <w:sz w:val="22"/>
          <w:szCs w:val="22"/>
        </w:rPr>
        <w:t xml:space="preserve">. Men, slik DN ser det, er omtalen </w:t>
      </w:r>
      <w:r w:rsidRPr="00F100A9">
        <w:rPr>
          <w:rStyle w:val="eop"/>
          <w:rFonts w:ascii="Book Antiqua" w:hAnsi="Book Antiqua" w:cs="Calibri"/>
          <w:sz w:val="22"/>
          <w:szCs w:val="22"/>
        </w:rPr>
        <w:t>deskriptiv</w:t>
      </w:r>
      <w:r>
        <w:rPr>
          <w:rStyle w:val="eop"/>
          <w:rFonts w:ascii="Book Antiqua" w:hAnsi="Book Antiqua" w:cs="Calibri"/>
          <w:sz w:val="22"/>
          <w:szCs w:val="22"/>
        </w:rPr>
        <w:t>:</w:t>
      </w:r>
      <w:r w:rsidRPr="00F100A9">
        <w:rPr>
          <w:rStyle w:val="eop"/>
          <w:rFonts w:ascii="Book Antiqua" w:hAnsi="Book Antiqua" w:cs="Calibri"/>
          <w:sz w:val="22"/>
          <w:szCs w:val="22"/>
        </w:rPr>
        <w:t xml:space="preserve"> </w:t>
      </w:r>
      <w:r>
        <w:rPr>
          <w:rStyle w:val="eop"/>
          <w:rFonts w:ascii="Book Antiqua" w:hAnsi="Book Antiqua" w:cs="Calibri"/>
          <w:sz w:val="22"/>
          <w:szCs w:val="22"/>
        </w:rPr>
        <w:t>«</w:t>
      </w:r>
      <w:r w:rsidRPr="00F100A9">
        <w:rPr>
          <w:rStyle w:val="eop"/>
          <w:rFonts w:ascii="Book Antiqua" w:hAnsi="Book Antiqua" w:cs="Calibri"/>
          <w:sz w:val="22"/>
          <w:szCs w:val="22"/>
        </w:rPr>
        <w:t>DN har beskrevet hvordan Kvam opererer, hvordan han har/ ikke har redegjort for personlige forhold og hvordan prosessene han har ledet har fått resultater som er kontroversielle. DN har ikke for egen regning slått fast eller skrevet at Kvam må regnes som rettslig inhabil.</w:t>
      </w:r>
      <w:r>
        <w:rPr>
          <w:rStyle w:val="eop"/>
          <w:rFonts w:ascii="Book Antiqua" w:hAnsi="Book Antiqua" w:cs="Calibri"/>
          <w:sz w:val="22"/>
          <w:szCs w:val="22"/>
        </w:rPr>
        <w:t>»</w:t>
      </w:r>
    </w:p>
    <w:p w14:paraId="37D998B2" w14:textId="4CDAF20D" w:rsidR="00D82A56" w:rsidRDefault="00D82A56" w:rsidP="00B647F5">
      <w:pPr>
        <w:pStyle w:val="paragraph"/>
        <w:spacing w:before="0" w:beforeAutospacing="0" w:after="0" w:afterAutospacing="0"/>
        <w:textAlignment w:val="baseline"/>
        <w:rPr>
          <w:rStyle w:val="normaltextrun"/>
          <w:rFonts w:ascii="Book Antiqua" w:hAnsi="Book Antiqua" w:cs="Calibri"/>
          <w:b/>
          <w:bCs/>
          <w:sz w:val="22"/>
          <w:szCs w:val="22"/>
        </w:rPr>
      </w:pPr>
    </w:p>
    <w:p w14:paraId="1866E98C" w14:textId="16A8ACA3" w:rsidR="00D82A56" w:rsidRPr="00686335" w:rsidRDefault="00D82A56" w:rsidP="00D82A56">
      <w:pPr>
        <w:pStyle w:val="paragraph"/>
        <w:spacing w:before="0" w:beforeAutospacing="0" w:after="0" w:afterAutospacing="0"/>
        <w:textAlignment w:val="baseline"/>
        <w:rPr>
          <w:rFonts w:ascii="Book Antiqua" w:hAnsi="Book Antiqua" w:cs="Calibri"/>
          <w:sz w:val="22"/>
          <w:szCs w:val="22"/>
        </w:rPr>
      </w:pPr>
      <w:r>
        <w:rPr>
          <w:rStyle w:val="normaltextrun"/>
          <w:rFonts w:ascii="Book Antiqua" w:hAnsi="Book Antiqua" w:cs="Calibri"/>
          <w:sz w:val="22"/>
          <w:szCs w:val="22"/>
        </w:rPr>
        <w:t xml:space="preserve">DN viser </w:t>
      </w:r>
      <w:proofErr w:type="gramStart"/>
      <w:r>
        <w:rPr>
          <w:rStyle w:val="normaltextrun"/>
          <w:rFonts w:ascii="Book Antiqua" w:hAnsi="Book Antiqua" w:cs="Calibri"/>
          <w:sz w:val="22"/>
          <w:szCs w:val="22"/>
        </w:rPr>
        <w:t>for øvrig</w:t>
      </w:r>
      <w:proofErr w:type="gramEnd"/>
      <w:r>
        <w:rPr>
          <w:rStyle w:val="normaltextrun"/>
          <w:rFonts w:ascii="Book Antiqua" w:hAnsi="Book Antiqua" w:cs="Calibri"/>
          <w:sz w:val="22"/>
          <w:szCs w:val="22"/>
        </w:rPr>
        <w:t xml:space="preserve"> til at K</w:t>
      </w:r>
      <w:r w:rsidRPr="00F100A9">
        <w:rPr>
          <w:rStyle w:val="normaltextrun"/>
          <w:rFonts w:ascii="Book Antiqua" w:hAnsi="Book Antiqua" w:cs="Calibri"/>
          <w:sz w:val="22"/>
          <w:szCs w:val="22"/>
        </w:rPr>
        <w:t>lagenemnda for offentlige anskaffelser, KOFA</w:t>
      </w:r>
      <w:r>
        <w:rPr>
          <w:rStyle w:val="normaltextrun"/>
          <w:rFonts w:ascii="Book Antiqua" w:hAnsi="Book Antiqua" w:cs="Calibri"/>
          <w:sz w:val="22"/>
          <w:szCs w:val="22"/>
        </w:rPr>
        <w:t>, har kommet med sin konklusjon 11. juni 201</w:t>
      </w:r>
      <w:r w:rsidR="00686335">
        <w:rPr>
          <w:rStyle w:val="normaltextrun"/>
          <w:rFonts w:ascii="Book Antiqua" w:hAnsi="Book Antiqua" w:cs="Calibri"/>
          <w:sz w:val="22"/>
          <w:szCs w:val="22"/>
        </w:rPr>
        <w:t xml:space="preserve">9: </w:t>
      </w:r>
      <w:r>
        <w:rPr>
          <w:rStyle w:val="normaltextrun"/>
          <w:rFonts w:ascii="Book Antiqua" w:hAnsi="Book Antiqua" w:cs="Calibri"/>
          <w:sz w:val="22"/>
          <w:szCs w:val="22"/>
        </w:rPr>
        <w:t>«</w:t>
      </w:r>
      <w:r w:rsidRPr="00F100A9">
        <w:rPr>
          <w:rStyle w:val="normaltextrun"/>
          <w:rFonts w:ascii="Book Antiqua" w:hAnsi="Book Antiqua" w:cs="Calibri"/>
          <w:sz w:val="22"/>
          <w:szCs w:val="22"/>
        </w:rPr>
        <w:t xml:space="preserve">Konklusjonen </w:t>
      </w:r>
      <w:r>
        <w:rPr>
          <w:rStyle w:val="normaltextrun"/>
          <w:rFonts w:ascii="Book Antiqua" w:hAnsi="Book Antiqua" w:cs="Calibri"/>
          <w:sz w:val="22"/>
          <w:szCs w:val="22"/>
        </w:rPr>
        <w:t>fra KOFA var</w:t>
      </w:r>
      <w:r w:rsidRPr="00F100A9">
        <w:rPr>
          <w:rStyle w:val="normaltextrun"/>
          <w:rFonts w:ascii="Book Antiqua" w:hAnsi="Book Antiqua" w:cs="Calibri"/>
          <w:sz w:val="22"/>
          <w:szCs w:val="22"/>
        </w:rPr>
        <w:t xml:space="preserve"> klar: Kjell Kvam var inhabil. Og videre: «Sør-Varanger kommune har brutt regelverket for offentlige anskaffelser ettersom den innleide konsulenten var inhabil til å tilrettelegge for valget av leverandør i konkurransen». </w:t>
      </w:r>
      <w:r w:rsidR="00686335">
        <w:rPr>
          <w:rStyle w:val="normaltextrun"/>
          <w:rFonts w:ascii="Book Antiqua" w:hAnsi="Book Antiqua" w:cs="Calibri"/>
          <w:sz w:val="22"/>
          <w:szCs w:val="22"/>
        </w:rPr>
        <w:t xml:space="preserve"> </w:t>
      </w:r>
      <w:r w:rsidRPr="00F100A9">
        <w:rPr>
          <w:rStyle w:val="normaltextrun"/>
          <w:rFonts w:ascii="Book Antiqua" w:hAnsi="Book Antiqua" w:cs="Calibri"/>
          <w:sz w:val="22"/>
          <w:szCs w:val="22"/>
        </w:rPr>
        <w:t xml:space="preserve">DN mener dette styrker avisens syn: </w:t>
      </w:r>
      <w:r w:rsidR="00686335">
        <w:rPr>
          <w:rStyle w:val="normaltextrun"/>
          <w:rFonts w:ascii="Book Antiqua" w:hAnsi="Book Antiqua" w:cs="Calibri"/>
          <w:sz w:val="22"/>
          <w:szCs w:val="22"/>
        </w:rPr>
        <w:t>«</w:t>
      </w:r>
      <w:r w:rsidRPr="00F100A9">
        <w:rPr>
          <w:rStyle w:val="normaltextrun"/>
          <w:rFonts w:ascii="Book Antiqua" w:hAnsi="Book Antiqua" w:cs="Calibri"/>
          <w:sz w:val="22"/>
          <w:szCs w:val="22"/>
        </w:rPr>
        <w:t>Kjell Kvams innkjøpsmodell og den måten den blir praktisert på er såpass spesiell at det er klart innenfor rammen av VVP 1.4 å problematisere om den er </w:t>
      </w:r>
      <w:r w:rsidRPr="00F100A9">
        <w:rPr>
          <w:rStyle w:val="spellingerror"/>
          <w:rFonts w:ascii="Book Antiqua" w:hAnsi="Book Antiqua" w:cs="Calibri"/>
          <w:sz w:val="22"/>
          <w:szCs w:val="22"/>
        </w:rPr>
        <w:t>hensiktsmes</w:t>
      </w:r>
      <w:r>
        <w:rPr>
          <w:rStyle w:val="spellingerror"/>
          <w:rFonts w:ascii="Book Antiqua" w:hAnsi="Book Antiqua" w:cs="Calibri"/>
          <w:sz w:val="22"/>
          <w:szCs w:val="22"/>
        </w:rPr>
        <w:t>s</w:t>
      </w:r>
      <w:r w:rsidRPr="00F100A9">
        <w:rPr>
          <w:rStyle w:val="spellingerror"/>
          <w:rFonts w:ascii="Book Antiqua" w:hAnsi="Book Antiqua" w:cs="Calibri"/>
          <w:sz w:val="22"/>
          <w:szCs w:val="22"/>
        </w:rPr>
        <w:t>ig</w:t>
      </w:r>
      <w:r w:rsidRPr="00F100A9">
        <w:rPr>
          <w:rStyle w:val="normaltextrun"/>
          <w:rFonts w:ascii="Book Antiqua" w:hAnsi="Book Antiqua" w:cs="Calibri"/>
          <w:sz w:val="22"/>
          <w:szCs w:val="22"/>
        </w:rPr>
        <w:t> for norske kommuner eller andre innkjøpere.</w:t>
      </w:r>
      <w:r w:rsidR="00686335">
        <w:rPr>
          <w:rStyle w:val="normaltextrun"/>
          <w:rFonts w:ascii="Book Antiqua" w:hAnsi="Book Antiqua" w:cs="Calibri"/>
          <w:sz w:val="22"/>
          <w:szCs w:val="22"/>
        </w:rPr>
        <w:t>»</w:t>
      </w:r>
      <w:r w:rsidRPr="00F100A9">
        <w:rPr>
          <w:rStyle w:val="normaltextrun"/>
          <w:rFonts w:ascii="Book Antiqua" w:hAnsi="Book Antiqua" w:cs="Calibri"/>
          <w:sz w:val="22"/>
          <w:szCs w:val="22"/>
        </w:rPr>
        <w:t> </w:t>
      </w:r>
      <w:r w:rsidRPr="00F100A9">
        <w:rPr>
          <w:rStyle w:val="eop"/>
          <w:rFonts w:ascii="Book Antiqua" w:hAnsi="Book Antiqua" w:cs="Calibri"/>
          <w:sz w:val="22"/>
          <w:szCs w:val="22"/>
        </w:rPr>
        <w:t> </w:t>
      </w:r>
    </w:p>
    <w:sectPr w:rsidR="00D82A56" w:rsidRPr="00686335" w:rsidSect="00694530">
      <w:headerReference w:type="even" r:id="rId8"/>
      <w:headerReference w:type="default" r:id="rId9"/>
      <w:headerReference w:type="first" r:id="rId10"/>
      <w:footerReference w:type="first" r:id="rId11"/>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57378" w14:textId="77777777" w:rsidR="00061CAC" w:rsidRDefault="00061CAC">
      <w:r>
        <w:separator/>
      </w:r>
    </w:p>
  </w:endnote>
  <w:endnote w:type="continuationSeparator" w:id="0">
    <w:p w14:paraId="6486B85D" w14:textId="77777777" w:rsidR="00061CAC" w:rsidRDefault="0006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B3241" w14:textId="77777777" w:rsidR="00061CAC" w:rsidRDefault="00B34124" w:rsidP="0091110A">
    <w:pPr>
      <w:pStyle w:val="Bunntekst"/>
      <w:rPr>
        <w:b/>
      </w:rPr>
    </w:pPr>
    <w:r>
      <w:rPr>
        <w:b/>
      </w:rPr>
      <w:pict w14:anchorId="6AEF8BD3">
        <v:rect id="_x0000_i1025" style="width:0;height:1.5pt" o:hralign="center" o:hrstd="t" o:hr="t" fillcolor="#a0a0a0" stroked="f"/>
      </w:pict>
    </w:r>
  </w:p>
  <w:p w14:paraId="09B3EAE4" w14:textId="77777777" w:rsidR="00061CAC" w:rsidRPr="00D70F6F" w:rsidRDefault="00061CAC"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14:paraId="5646E94B" w14:textId="77777777" w:rsidR="00061CAC" w:rsidRDefault="00061CA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B0276" w14:textId="77777777" w:rsidR="00061CAC" w:rsidRDefault="00061CAC">
      <w:r>
        <w:separator/>
      </w:r>
    </w:p>
  </w:footnote>
  <w:footnote w:type="continuationSeparator" w:id="0">
    <w:p w14:paraId="74195EAE" w14:textId="77777777" w:rsidR="00061CAC" w:rsidRDefault="00061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8ABCB" w14:textId="77777777" w:rsidR="00061CAC" w:rsidRDefault="00061CAC">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4183480A" w14:textId="77777777" w:rsidR="00061CAC" w:rsidRDefault="00061CA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AC4F" w14:textId="77777777" w:rsidR="00061CAC" w:rsidRPr="00497516" w:rsidRDefault="00061CAC">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Pr>
        <w:rStyle w:val="Sidetall"/>
        <w:rFonts w:ascii="Book Antiqua" w:hAnsi="Book Antiqua"/>
        <w:noProof/>
        <w:sz w:val="22"/>
        <w:szCs w:val="22"/>
      </w:rPr>
      <w:t>3</w:t>
    </w:r>
    <w:r w:rsidRPr="00497516">
      <w:rPr>
        <w:rStyle w:val="Sidetall"/>
        <w:rFonts w:ascii="Book Antiqua" w:hAnsi="Book Antiqua"/>
        <w:sz w:val="22"/>
        <w:szCs w:val="22"/>
      </w:rPr>
      <w:fldChar w:fldCharType="end"/>
    </w:r>
  </w:p>
  <w:p w14:paraId="4B620547" w14:textId="77777777" w:rsidR="00061CAC" w:rsidRDefault="00061CAC">
    <w:pPr>
      <w:pStyle w:val="Topptekst"/>
    </w:pPr>
  </w:p>
  <w:p w14:paraId="0A713F93" w14:textId="108315DA" w:rsidR="00061CAC" w:rsidRDefault="00061CAC">
    <w:pPr>
      <w:pStyle w:val="Topptekst"/>
      <w:rPr>
        <w:rFonts w:ascii="Book Antiqua" w:hAnsi="Book Antiqua"/>
        <w:b/>
        <w:bCs/>
        <w:sz w:val="22"/>
      </w:rPr>
    </w:pPr>
    <w:r>
      <w:rPr>
        <w:rFonts w:ascii="Book Antiqua" w:hAnsi="Book Antiqua"/>
        <w:b/>
        <w:bCs/>
        <w:sz w:val="22"/>
      </w:rPr>
      <w:tab/>
    </w:r>
    <w:r>
      <w:rPr>
        <w:rFonts w:ascii="Book Antiqua" w:hAnsi="Book Antiqua"/>
        <w:b/>
        <w:bCs/>
        <w:sz w:val="22"/>
      </w:rPr>
      <w:tab/>
      <w:t>Sak nr. 089/19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CE0E8" w14:textId="77777777" w:rsidR="00061CAC" w:rsidRDefault="00061CAC">
    <w:pPr>
      <w:pStyle w:val="Topptekst"/>
    </w:pPr>
    <w:r>
      <w:rPr>
        <w:noProof/>
      </w:rPr>
      <w:drawing>
        <wp:anchor distT="360045" distB="360045" distL="360045" distR="360045" simplePos="0" relativeHeight="251658240" behindDoc="0" locked="0" layoutInCell="1" allowOverlap="0" wp14:anchorId="78DC2587" wp14:editId="3098A49B">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272C5F"/>
    <w:multiLevelType w:val="hybridMultilevel"/>
    <w:tmpl w:val="55E00A8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233B5A"/>
    <w:multiLevelType w:val="hybridMultilevel"/>
    <w:tmpl w:val="46A49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23F5DFC"/>
    <w:multiLevelType w:val="hybridMultilevel"/>
    <w:tmpl w:val="4F4A54DA"/>
    <w:lvl w:ilvl="0" w:tplc="7BF6185E">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35157FE"/>
    <w:multiLevelType w:val="hybridMultilevel"/>
    <w:tmpl w:val="08CA70F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655F4A78"/>
    <w:multiLevelType w:val="multilevel"/>
    <w:tmpl w:val="216C9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ABA3A04"/>
    <w:multiLevelType w:val="hybridMultilevel"/>
    <w:tmpl w:val="97D2EBE6"/>
    <w:lvl w:ilvl="0" w:tplc="C5D63FB6">
      <w:start w:val="1"/>
      <w:numFmt w:val="decimal"/>
      <w:lvlText w:val="%1."/>
      <w:lvlJc w:val="left"/>
      <w:pPr>
        <w:ind w:left="720" w:hanging="360"/>
      </w:pPr>
      <w:rPr>
        <w:rFonts w:hint="default"/>
        <w:b/>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3235980"/>
    <w:multiLevelType w:val="hybridMultilevel"/>
    <w:tmpl w:val="EE5A77E6"/>
    <w:lvl w:ilvl="0" w:tplc="F8462C68">
      <w:start w:val="1"/>
      <w:numFmt w:val="decimal"/>
      <w:lvlText w:val="%1."/>
      <w:lvlJc w:val="left"/>
      <w:pPr>
        <w:ind w:left="720" w:hanging="360"/>
      </w:pPr>
      <w:rPr>
        <w:rFonts w:cs="Segoe U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3"/>
  </w:num>
  <w:num w:numId="6">
    <w:abstractNumId w:val="8"/>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007EF"/>
    <w:rsid w:val="00006B0A"/>
    <w:rsid w:val="00011D0C"/>
    <w:rsid w:val="00013A16"/>
    <w:rsid w:val="0001719F"/>
    <w:rsid w:val="00020861"/>
    <w:rsid w:val="00031340"/>
    <w:rsid w:val="0004173E"/>
    <w:rsid w:val="00043F67"/>
    <w:rsid w:val="000448A1"/>
    <w:rsid w:val="0005203E"/>
    <w:rsid w:val="00061CAC"/>
    <w:rsid w:val="000636EE"/>
    <w:rsid w:val="00064733"/>
    <w:rsid w:val="00064DD9"/>
    <w:rsid w:val="00064E02"/>
    <w:rsid w:val="00076AAC"/>
    <w:rsid w:val="00080388"/>
    <w:rsid w:val="00082736"/>
    <w:rsid w:val="00091EA9"/>
    <w:rsid w:val="000932FD"/>
    <w:rsid w:val="000A05F8"/>
    <w:rsid w:val="000A5750"/>
    <w:rsid w:val="000B7D2F"/>
    <w:rsid w:val="000C29A1"/>
    <w:rsid w:val="000C3949"/>
    <w:rsid w:val="000C71EF"/>
    <w:rsid w:val="000C7B90"/>
    <w:rsid w:val="000C7DF7"/>
    <w:rsid w:val="000D682D"/>
    <w:rsid w:val="000E6AAF"/>
    <w:rsid w:val="000F7D5B"/>
    <w:rsid w:val="00103F9B"/>
    <w:rsid w:val="0010401C"/>
    <w:rsid w:val="00105644"/>
    <w:rsid w:val="001144B1"/>
    <w:rsid w:val="0011521A"/>
    <w:rsid w:val="00115706"/>
    <w:rsid w:val="00117E1A"/>
    <w:rsid w:val="001211E4"/>
    <w:rsid w:val="00121BB5"/>
    <w:rsid w:val="00136D6E"/>
    <w:rsid w:val="0014605C"/>
    <w:rsid w:val="00147452"/>
    <w:rsid w:val="0015367E"/>
    <w:rsid w:val="00155081"/>
    <w:rsid w:val="00163994"/>
    <w:rsid w:val="00166165"/>
    <w:rsid w:val="00167454"/>
    <w:rsid w:val="0017264B"/>
    <w:rsid w:val="0017463B"/>
    <w:rsid w:val="00174DA3"/>
    <w:rsid w:val="00177926"/>
    <w:rsid w:val="00184DA7"/>
    <w:rsid w:val="00196C03"/>
    <w:rsid w:val="001A025C"/>
    <w:rsid w:val="001A3911"/>
    <w:rsid w:val="001A59A5"/>
    <w:rsid w:val="001A7400"/>
    <w:rsid w:val="001B3479"/>
    <w:rsid w:val="001B4E29"/>
    <w:rsid w:val="001C4FBF"/>
    <w:rsid w:val="001D04C3"/>
    <w:rsid w:val="001D531A"/>
    <w:rsid w:val="001E062B"/>
    <w:rsid w:val="001E12A9"/>
    <w:rsid w:val="001E5114"/>
    <w:rsid w:val="001F01E2"/>
    <w:rsid w:val="001F0EC8"/>
    <w:rsid w:val="001F1B21"/>
    <w:rsid w:val="001F6729"/>
    <w:rsid w:val="001F7D95"/>
    <w:rsid w:val="0020147F"/>
    <w:rsid w:val="00201F34"/>
    <w:rsid w:val="00202E2D"/>
    <w:rsid w:val="00206688"/>
    <w:rsid w:val="0021259B"/>
    <w:rsid w:val="00216032"/>
    <w:rsid w:val="0022103A"/>
    <w:rsid w:val="00221C07"/>
    <w:rsid w:val="00222300"/>
    <w:rsid w:val="002277BB"/>
    <w:rsid w:val="00233BB3"/>
    <w:rsid w:val="002432B7"/>
    <w:rsid w:val="0024639D"/>
    <w:rsid w:val="002502CE"/>
    <w:rsid w:val="002606D7"/>
    <w:rsid w:val="002633DA"/>
    <w:rsid w:val="00274F1D"/>
    <w:rsid w:val="00275C4A"/>
    <w:rsid w:val="00276D52"/>
    <w:rsid w:val="0028234E"/>
    <w:rsid w:val="00284795"/>
    <w:rsid w:val="00286CF9"/>
    <w:rsid w:val="00294356"/>
    <w:rsid w:val="002949E0"/>
    <w:rsid w:val="002A2F97"/>
    <w:rsid w:val="002A6224"/>
    <w:rsid w:val="002B0E8E"/>
    <w:rsid w:val="002B3F14"/>
    <w:rsid w:val="002C347B"/>
    <w:rsid w:val="002C417D"/>
    <w:rsid w:val="002D0444"/>
    <w:rsid w:val="002D6059"/>
    <w:rsid w:val="002E0E93"/>
    <w:rsid w:val="002E3555"/>
    <w:rsid w:val="002F05D0"/>
    <w:rsid w:val="002F192A"/>
    <w:rsid w:val="002F35FA"/>
    <w:rsid w:val="002F45F4"/>
    <w:rsid w:val="002F6848"/>
    <w:rsid w:val="002F6859"/>
    <w:rsid w:val="002F7A68"/>
    <w:rsid w:val="00300484"/>
    <w:rsid w:val="003115C7"/>
    <w:rsid w:val="00313A7C"/>
    <w:rsid w:val="0032242A"/>
    <w:rsid w:val="0032245B"/>
    <w:rsid w:val="00323438"/>
    <w:rsid w:val="003256D6"/>
    <w:rsid w:val="00332D19"/>
    <w:rsid w:val="00344631"/>
    <w:rsid w:val="00345D0D"/>
    <w:rsid w:val="003607FC"/>
    <w:rsid w:val="00360D9A"/>
    <w:rsid w:val="003636FB"/>
    <w:rsid w:val="00370AA1"/>
    <w:rsid w:val="00372855"/>
    <w:rsid w:val="00373B8A"/>
    <w:rsid w:val="0037717E"/>
    <w:rsid w:val="003777DE"/>
    <w:rsid w:val="0038270B"/>
    <w:rsid w:val="003869A3"/>
    <w:rsid w:val="003869AE"/>
    <w:rsid w:val="00386E66"/>
    <w:rsid w:val="00392398"/>
    <w:rsid w:val="00392CB3"/>
    <w:rsid w:val="00395620"/>
    <w:rsid w:val="003A0FE5"/>
    <w:rsid w:val="003A2F4D"/>
    <w:rsid w:val="003B428D"/>
    <w:rsid w:val="003B4D2A"/>
    <w:rsid w:val="003B789A"/>
    <w:rsid w:val="003C45A1"/>
    <w:rsid w:val="003C4740"/>
    <w:rsid w:val="003C7E55"/>
    <w:rsid w:val="003D06C2"/>
    <w:rsid w:val="003D2E0F"/>
    <w:rsid w:val="003E089C"/>
    <w:rsid w:val="004007A5"/>
    <w:rsid w:val="00400F32"/>
    <w:rsid w:val="00401481"/>
    <w:rsid w:val="00404E73"/>
    <w:rsid w:val="00411BC2"/>
    <w:rsid w:val="00423C9E"/>
    <w:rsid w:val="00434427"/>
    <w:rsid w:val="00435A47"/>
    <w:rsid w:val="0043620E"/>
    <w:rsid w:val="00441BCE"/>
    <w:rsid w:val="00443657"/>
    <w:rsid w:val="00450834"/>
    <w:rsid w:val="00454FEE"/>
    <w:rsid w:val="00457D9D"/>
    <w:rsid w:val="00470B47"/>
    <w:rsid w:val="00480AC7"/>
    <w:rsid w:val="0048617F"/>
    <w:rsid w:val="00491787"/>
    <w:rsid w:val="00497516"/>
    <w:rsid w:val="004A183E"/>
    <w:rsid w:val="004A3548"/>
    <w:rsid w:val="004A7EAD"/>
    <w:rsid w:val="004B128C"/>
    <w:rsid w:val="004B57F7"/>
    <w:rsid w:val="004C2BB3"/>
    <w:rsid w:val="004C49FA"/>
    <w:rsid w:val="004C6BEB"/>
    <w:rsid w:val="004D14DA"/>
    <w:rsid w:val="004D3FEC"/>
    <w:rsid w:val="004D40BE"/>
    <w:rsid w:val="004E1D28"/>
    <w:rsid w:val="004F2A97"/>
    <w:rsid w:val="004F4A6B"/>
    <w:rsid w:val="004F4A7F"/>
    <w:rsid w:val="005015C3"/>
    <w:rsid w:val="00504938"/>
    <w:rsid w:val="00507BDD"/>
    <w:rsid w:val="00516164"/>
    <w:rsid w:val="0052065A"/>
    <w:rsid w:val="00520FB1"/>
    <w:rsid w:val="0052425F"/>
    <w:rsid w:val="00531C5A"/>
    <w:rsid w:val="005347AA"/>
    <w:rsid w:val="00535041"/>
    <w:rsid w:val="005356FC"/>
    <w:rsid w:val="00541686"/>
    <w:rsid w:val="005428A0"/>
    <w:rsid w:val="00550CFB"/>
    <w:rsid w:val="00553197"/>
    <w:rsid w:val="005601A4"/>
    <w:rsid w:val="005658B2"/>
    <w:rsid w:val="00572830"/>
    <w:rsid w:val="005832CA"/>
    <w:rsid w:val="005836EC"/>
    <w:rsid w:val="00584F7D"/>
    <w:rsid w:val="005865F7"/>
    <w:rsid w:val="0059063C"/>
    <w:rsid w:val="00591B87"/>
    <w:rsid w:val="00594F90"/>
    <w:rsid w:val="005A12F5"/>
    <w:rsid w:val="005A16E4"/>
    <w:rsid w:val="005A3903"/>
    <w:rsid w:val="005A4D65"/>
    <w:rsid w:val="005A516D"/>
    <w:rsid w:val="005B4ACA"/>
    <w:rsid w:val="005B6AA3"/>
    <w:rsid w:val="005C370C"/>
    <w:rsid w:val="005C38B3"/>
    <w:rsid w:val="005C6C79"/>
    <w:rsid w:val="005C6EFE"/>
    <w:rsid w:val="005D713D"/>
    <w:rsid w:val="005F033B"/>
    <w:rsid w:val="005F0EC6"/>
    <w:rsid w:val="00601AAE"/>
    <w:rsid w:val="00603A77"/>
    <w:rsid w:val="00603D66"/>
    <w:rsid w:val="006055CF"/>
    <w:rsid w:val="0060765F"/>
    <w:rsid w:val="00610172"/>
    <w:rsid w:val="00613694"/>
    <w:rsid w:val="00613824"/>
    <w:rsid w:val="00616F26"/>
    <w:rsid w:val="00617109"/>
    <w:rsid w:val="006245EC"/>
    <w:rsid w:val="00626A58"/>
    <w:rsid w:val="00631CF1"/>
    <w:rsid w:val="00633A38"/>
    <w:rsid w:val="00635658"/>
    <w:rsid w:val="00635DAC"/>
    <w:rsid w:val="006423EC"/>
    <w:rsid w:val="006452FA"/>
    <w:rsid w:val="006473E4"/>
    <w:rsid w:val="00653E93"/>
    <w:rsid w:val="00655FB6"/>
    <w:rsid w:val="006617C9"/>
    <w:rsid w:val="0067142D"/>
    <w:rsid w:val="00671749"/>
    <w:rsid w:val="00672C29"/>
    <w:rsid w:val="00675E30"/>
    <w:rsid w:val="00683D0C"/>
    <w:rsid w:val="006850F9"/>
    <w:rsid w:val="00686335"/>
    <w:rsid w:val="00692112"/>
    <w:rsid w:val="00694178"/>
    <w:rsid w:val="00694530"/>
    <w:rsid w:val="00696A6F"/>
    <w:rsid w:val="00697CF5"/>
    <w:rsid w:val="006A1CE9"/>
    <w:rsid w:val="006A25E7"/>
    <w:rsid w:val="006A4B28"/>
    <w:rsid w:val="006A56A0"/>
    <w:rsid w:val="006B21A2"/>
    <w:rsid w:val="006B312C"/>
    <w:rsid w:val="006C54F2"/>
    <w:rsid w:val="006C5F25"/>
    <w:rsid w:val="006C61FD"/>
    <w:rsid w:val="006C69DA"/>
    <w:rsid w:val="006D1396"/>
    <w:rsid w:val="006D5A43"/>
    <w:rsid w:val="006D626E"/>
    <w:rsid w:val="006D696E"/>
    <w:rsid w:val="006E04A4"/>
    <w:rsid w:val="006E158A"/>
    <w:rsid w:val="006E27B5"/>
    <w:rsid w:val="006E39B0"/>
    <w:rsid w:val="006E5428"/>
    <w:rsid w:val="006E68E4"/>
    <w:rsid w:val="006E6D64"/>
    <w:rsid w:val="006E7CAF"/>
    <w:rsid w:val="006F09EB"/>
    <w:rsid w:val="006F11BA"/>
    <w:rsid w:val="006F49F5"/>
    <w:rsid w:val="006F5312"/>
    <w:rsid w:val="00700C61"/>
    <w:rsid w:val="00701379"/>
    <w:rsid w:val="007019B7"/>
    <w:rsid w:val="0070266A"/>
    <w:rsid w:val="00707B27"/>
    <w:rsid w:val="00707F27"/>
    <w:rsid w:val="00720847"/>
    <w:rsid w:val="00722A64"/>
    <w:rsid w:val="00727459"/>
    <w:rsid w:val="0073087E"/>
    <w:rsid w:val="00730F46"/>
    <w:rsid w:val="00734AFF"/>
    <w:rsid w:val="0073553A"/>
    <w:rsid w:val="00741875"/>
    <w:rsid w:val="007432CA"/>
    <w:rsid w:val="00766B59"/>
    <w:rsid w:val="00770204"/>
    <w:rsid w:val="007709C5"/>
    <w:rsid w:val="00771B8D"/>
    <w:rsid w:val="0077271A"/>
    <w:rsid w:val="00773E51"/>
    <w:rsid w:val="00781281"/>
    <w:rsid w:val="00791A7F"/>
    <w:rsid w:val="007A3796"/>
    <w:rsid w:val="007B0A88"/>
    <w:rsid w:val="007B2A36"/>
    <w:rsid w:val="007C1913"/>
    <w:rsid w:val="007C3644"/>
    <w:rsid w:val="007C4493"/>
    <w:rsid w:val="007C769F"/>
    <w:rsid w:val="007D0A58"/>
    <w:rsid w:val="007D545C"/>
    <w:rsid w:val="007D5D60"/>
    <w:rsid w:val="007D7729"/>
    <w:rsid w:val="007D7A3E"/>
    <w:rsid w:val="007E277F"/>
    <w:rsid w:val="007E4EA8"/>
    <w:rsid w:val="007E5702"/>
    <w:rsid w:val="007E6926"/>
    <w:rsid w:val="007E6DCF"/>
    <w:rsid w:val="007F0F49"/>
    <w:rsid w:val="007F13A1"/>
    <w:rsid w:val="007F259F"/>
    <w:rsid w:val="00800B87"/>
    <w:rsid w:val="008034B5"/>
    <w:rsid w:val="00812D0A"/>
    <w:rsid w:val="00815265"/>
    <w:rsid w:val="00815CCD"/>
    <w:rsid w:val="00816E71"/>
    <w:rsid w:val="0082145B"/>
    <w:rsid w:val="00821918"/>
    <w:rsid w:val="00823ABF"/>
    <w:rsid w:val="00824809"/>
    <w:rsid w:val="00830F6E"/>
    <w:rsid w:val="00833C99"/>
    <w:rsid w:val="0083456B"/>
    <w:rsid w:val="00841B81"/>
    <w:rsid w:val="00855CAC"/>
    <w:rsid w:val="00857C10"/>
    <w:rsid w:val="0086633F"/>
    <w:rsid w:val="008776D7"/>
    <w:rsid w:val="008826D9"/>
    <w:rsid w:val="00883B98"/>
    <w:rsid w:val="00891B51"/>
    <w:rsid w:val="00894C72"/>
    <w:rsid w:val="00897BF0"/>
    <w:rsid w:val="008A1E57"/>
    <w:rsid w:val="008A58A4"/>
    <w:rsid w:val="008C2973"/>
    <w:rsid w:val="008D453E"/>
    <w:rsid w:val="008D6EF4"/>
    <w:rsid w:val="008E13C2"/>
    <w:rsid w:val="008F7141"/>
    <w:rsid w:val="008F78FE"/>
    <w:rsid w:val="00901A23"/>
    <w:rsid w:val="00902F56"/>
    <w:rsid w:val="0091110A"/>
    <w:rsid w:val="0091350A"/>
    <w:rsid w:val="0092365D"/>
    <w:rsid w:val="00924D95"/>
    <w:rsid w:val="00936BB9"/>
    <w:rsid w:val="009459E4"/>
    <w:rsid w:val="009522B6"/>
    <w:rsid w:val="00955E7F"/>
    <w:rsid w:val="0096130C"/>
    <w:rsid w:val="009632A8"/>
    <w:rsid w:val="00966249"/>
    <w:rsid w:val="00967213"/>
    <w:rsid w:val="00972866"/>
    <w:rsid w:val="00973610"/>
    <w:rsid w:val="00983EE9"/>
    <w:rsid w:val="00992EE1"/>
    <w:rsid w:val="009A4FEA"/>
    <w:rsid w:val="009A6158"/>
    <w:rsid w:val="009A6C88"/>
    <w:rsid w:val="009B3822"/>
    <w:rsid w:val="009B55DA"/>
    <w:rsid w:val="009C6323"/>
    <w:rsid w:val="009E60A9"/>
    <w:rsid w:val="009F6908"/>
    <w:rsid w:val="00A00431"/>
    <w:rsid w:val="00A01BEC"/>
    <w:rsid w:val="00A11F7A"/>
    <w:rsid w:val="00A1229C"/>
    <w:rsid w:val="00A12693"/>
    <w:rsid w:val="00A26278"/>
    <w:rsid w:val="00A3175E"/>
    <w:rsid w:val="00A31BCB"/>
    <w:rsid w:val="00A407D2"/>
    <w:rsid w:val="00A4130C"/>
    <w:rsid w:val="00A42EA3"/>
    <w:rsid w:val="00A508B7"/>
    <w:rsid w:val="00A57719"/>
    <w:rsid w:val="00A61718"/>
    <w:rsid w:val="00A7323D"/>
    <w:rsid w:val="00A754E8"/>
    <w:rsid w:val="00A81F5A"/>
    <w:rsid w:val="00A91292"/>
    <w:rsid w:val="00A913D0"/>
    <w:rsid w:val="00AA77E5"/>
    <w:rsid w:val="00AB0EC4"/>
    <w:rsid w:val="00AB1136"/>
    <w:rsid w:val="00AB1B38"/>
    <w:rsid w:val="00AB275C"/>
    <w:rsid w:val="00AB2C10"/>
    <w:rsid w:val="00AB5C1A"/>
    <w:rsid w:val="00AB72EB"/>
    <w:rsid w:val="00AB7A0F"/>
    <w:rsid w:val="00AC1F05"/>
    <w:rsid w:val="00AC226F"/>
    <w:rsid w:val="00AC4316"/>
    <w:rsid w:val="00AC6E09"/>
    <w:rsid w:val="00AC7F45"/>
    <w:rsid w:val="00AD08F1"/>
    <w:rsid w:val="00AD4B70"/>
    <w:rsid w:val="00AD641D"/>
    <w:rsid w:val="00AE3765"/>
    <w:rsid w:val="00AF06F9"/>
    <w:rsid w:val="00AF0DC4"/>
    <w:rsid w:val="00AF1E6D"/>
    <w:rsid w:val="00AF623E"/>
    <w:rsid w:val="00AF7C40"/>
    <w:rsid w:val="00AF7C9D"/>
    <w:rsid w:val="00B039D9"/>
    <w:rsid w:val="00B07E2B"/>
    <w:rsid w:val="00B10A9A"/>
    <w:rsid w:val="00B121F2"/>
    <w:rsid w:val="00B165F2"/>
    <w:rsid w:val="00B206A0"/>
    <w:rsid w:val="00B21A97"/>
    <w:rsid w:val="00B34124"/>
    <w:rsid w:val="00B41676"/>
    <w:rsid w:val="00B42F27"/>
    <w:rsid w:val="00B46472"/>
    <w:rsid w:val="00B471E7"/>
    <w:rsid w:val="00B50B43"/>
    <w:rsid w:val="00B50D9E"/>
    <w:rsid w:val="00B60324"/>
    <w:rsid w:val="00B6038F"/>
    <w:rsid w:val="00B647F5"/>
    <w:rsid w:val="00B72DFD"/>
    <w:rsid w:val="00B7682F"/>
    <w:rsid w:val="00B76EFB"/>
    <w:rsid w:val="00B77E36"/>
    <w:rsid w:val="00B83FEB"/>
    <w:rsid w:val="00BA42D7"/>
    <w:rsid w:val="00BA45C4"/>
    <w:rsid w:val="00BB3D19"/>
    <w:rsid w:val="00BB75A7"/>
    <w:rsid w:val="00BC4365"/>
    <w:rsid w:val="00BC7692"/>
    <w:rsid w:val="00BD166F"/>
    <w:rsid w:val="00BD28B5"/>
    <w:rsid w:val="00BD2F84"/>
    <w:rsid w:val="00BD7369"/>
    <w:rsid w:val="00BD75FB"/>
    <w:rsid w:val="00BE1768"/>
    <w:rsid w:val="00BE1BAE"/>
    <w:rsid w:val="00BE7BC7"/>
    <w:rsid w:val="00C023DC"/>
    <w:rsid w:val="00C108BE"/>
    <w:rsid w:val="00C11DAE"/>
    <w:rsid w:val="00C11DE3"/>
    <w:rsid w:val="00C41BFE"/>
    <w:rsid w:val="00C4399F"/>
    <w:rsid w:val="00C54FA7"/>
    <w:rsid w:val="00C62266"/>
    <w:rsid w:val="00C62AA7"/>
    <w:rsid w:val="00C6364F"/>
    <w:rsid w:val="00C724A6"/>
    <w:rsid w:val="00C743FD"/>
    <w:rsid w:val="00C74E89"/>
    <w:rsid w:val="00C821F0"/>
    <w:rsid w:val="00C82942"/>
    <w:rsid w:val="00C84653"/>
    <w:rsid w:val="00C86B54"/>
    <w:rsid w:val="00C9087C"/>
    <w:rsid w:val="00C9296A"/>
    <w:rsid w:val="00C93AA8"/>
    <w:rsid w:val="00C95825"/>
    <w:rsid w:val="00CA0397"/>
    <w:rsid w:val="00CA08A1"/>
    <w:rsid w:val="00CB0A8C"/>
    <w:rsid w:val="00CB0F0B"/>
    <w:rsid w:val="00CB3A60"/>
    <w:rsid w:val="00CB7D24"/>
    <w:rsid w:val="00CC4E86"/>
    <w:rsid w:val="00CC7D8D"/>
    <w:rsid w:val="00CD03A8"/>
    <w:rsid w:val="00CD24EA"/>
    <w:rsid w:val="00CD39B5"/>
    <w:rsid w:val="00CD50FC"/>
    <w:rsid w:val="00CD51C7"/>
    <w:rsid w:val="00CD53B6"/>
    <w:rsid w:val="00CE4F1F"/>
    <w:rsid w:val="00CE7B9E"/>
    <w:rsid w:val="00CF46F0"/>
    <w:rsid w:val="00D02C0A"/>
    <w:rsid w:val="00D04712"/>
    <w:rsid w:val="00D22F40"/>
    <w:rsid w:val="00D22F94"/>
    <w:rsid w:val="00D248ED"/>
    <w:rsid w:val="00D26D83"/>
    <w:rsid w:val="00D34F1A"/>
    <w:rsid w:val="00D359B6"/>
    <w:rsid w:val="00D40174"/>
    <w:rsid w:val="00D44668"/>
    <w:rsid w:val="00D44F7B"/>
    <w:rsid w:val="00D4522F"/>
    <w:rsid w:val="00D457EC"/>
    <w:rsid w:val="00D45BF3"/>
    <w:rsid w:val="00D47FC4"/>
    <w:rsid w:val="00D51023"/>
    <w:rsid w:val="00D5181C"/>
    <w:rsid w:val="00D5448C"/>
    <w:rsid w:val="00D57640"/>
    <w:rsid w:val="00D639FD"/>
    <w:rsid w:val="00D71745"/>
    <w:rsid w:val="00D72EB2"/>
    <w:rsid w:val="00D73072"/>
    <w:rsid w:val="00D75673"/>
    <w:rsid w:val="00D8199F"/>
    <w:rsid w:val="00D82A56"/>
    <w:rsid w:val="00D869A5"/>
    <w:rsid w:val="00D90F53"/>
    <w:rsid w:val="00D9103C"/>
    <w:rsid w:val="00D91AAC"/>
    <w:rsid w:val="00D93E6B"/>
    <w:rsid w:val="00D953E3"/>
    <w:rsid w:val="00D95C0C"/>
    <w:rsid w:val="00DB71BF"/>
    <w:rsid w:val="00DC17D1"/>
    <w:rsid w:val="00DC1D51"/>
    <w:rsid w:val="00DC3405"/>
    <w:rsid w:val="00DC65AC"/>
    <w:rsid w:val="00DD1F0C"/>
    <w:rsid w:val="00DD5081"/>
    <w:rsid w:val="00DE2FF1"/>
    <w:rsid w:val="00DF3FA4"/>
    <w:rsid w:val="00DF411B"/>
    <w:rsid w:val="00E01EB5"/>
    <w:rsid w:val="00E07CCA"/>
    <w:rsid w:val="00E16A12"/>
    <w:rsid w:val="00E200B9"/>
    <w:rsid w:val="00E236B8"/>
    <w:rsid w:val="00E239BE"/>
    <w:rsid w:val="00E313A3"/>
    <w:rsid w:val="00E33F61"/>
    <w:rsid w:val="00E4182E"/>
    <w:rsid w:val="00E4402A"/>
    <w:rsid w:val="00E44944"/>
    <w:rsid w:val="00E54B81"/>
    <w:rsid w:val="00E56B03"/>
    <w:rsid w:val="00E615EB"/>
    <w:rsid w:val="00E62B0B"/>
    <w:rsid w:val="00E633DC"/>
    <w:rsid w:val="00E63D90"/>
    <w:rsid w:val="00E6452A"/>
    <w:rsid w:val="00E65571"/>
    <w:rsid w:val="00E6570F"/>
    <w:rsid w:val="00E712E0"/>
    <w:rsid w:val="00E77F93"/>
    <w:rsid w:val="00E9066F"/>
    <w:rsid w:val="00E97C55"/>
    <w:rsid w:val="00EA264D"/>
    <w:rsid w:val="00EA561C"/>
    <w:rsid w:val="00EB5792"/>
    <w:rsid w:val="00EC1BDD"/>
    <w:rsid w:val="00EC4145"/>
    <w:rsid w:val="00ED720E"/>
    <w:rsid w:val="00ED7BB5"/>
    <w:rsid w:val="00EF0B86"/>
    <w:rsid w:val="00EF1D9A"/>
    <w:rsid w:val="00F054A9"/>
    <w:rsid w:val="00F05AD0"/>
    <w:rsid w:val="00F05EFC"/>
    <w:rsid w:val="00F100A9"/>
    <w:rsid w:val="00F1052F"/>
    <w:rsid w:val="00F2242A"/>
    <w:rsid w:val="00F22F8B"/>
    <w:rsid w:val="00F267BB"/>
    <w:rsid w:val="00F315E2"/>
    <w:rsid w:val="00F4510A"/>
    <w:rsid w:val="00F470D5"/>
    <w:rsid w:val="00F50098"/>
    <w:rsid w:val="00F50952"/>
    <w:rsid w:val="00F50B79"/>
    <w:rsid w:val="00F5677C"/>
    <w:rsid w:val="00F61498"/>
    <w:rsid w:val="00F643D4"/>
    <w:rsid w:val="00F67908"/>
    <w:rsid w:val="00F74A9D"/>
    <w:rsid w:val="00F9246C"/>
    <w:rsid w:val="00F94914"/>
    <w:rsid w:val="00F9631E"/>
    <w:rsid w:val="00FA17B6"/>
    <w:rsid w:val="00FA3F88"/>
    <w:rsid w:val="00FA58D2"/>
    <w:rsid w:val="00FB417D"/>
    <w:rsid w:val="00FB4977"/>
    <w:rsid w:val="00FB6511"/>
    <w:rsid w:val="00FC0C86"/>
    <w:rsid w:val="00FC1BB6"/>
    <w:rsid w:val="00FC34A6"/>
    <w:rsid w:val="00FD24B1"/>
    <w:rsid w:val="00FD49C1"/>
    <w:rsid w:val="00FD5A7A"/>
    <w:rsid w:val="00FD5B97"/>
    <w:rsid w:val="00FE794A"/>
    <w:rsid w:val="00FF11DF"/>
    <w:rsid w:val="00FF2D0D"/>
    <w:rsid w:val="00FF3AA8"/>
    <w:rsid w:val="00FF3AC5"/>
    <w:rsid w:val="00FF57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1985460B"/>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semiHidden/>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Ulstomtale">
    <w:name w:val="Unresolved Mention"/>
    <w:basedOn w:val="Standardskriftforavsnitt"/>
    <w:uiPriority w:val="99"/>
    <w:semiHidden/>
    <w:unhideWhenUsed/>
    <w:rsid w:val="004C2BB3"/>
    <w:rPr>
      <w:color w:val="605E5C"/>
      <w:shd w:val="clear" w:color="auto" w:fill="E1DFDD"/>
    </w:rPr>
  </w:style>
  <w:style w:type="character" w:customStyle="1" w:styleId="TopptekstTegn">
    <w:name w:val="Topptekst Tegn"/>
    <w:basedOn w:val="Standardskriftforavsnitt"/>
    <w:link w:val="Topptekst"/>
    <w:uiPriority w:val="99"/>
    <w:semiHidden/>
    <w:rsid w:val="001C4FBF"/>
    <w:rPr>
      <w:sz w:val="24"/>
    </w:rPr>
  </w:style>
  <w:style w:type="paragraph" w:customStyle="1" w:styleId="paragraph">
    <w:name w:val="paragraph"/>
    <w:basedOn w:val="Normal"/>
    <w:rsid w:val="00B647F5"/>
    <w:pPr>
      <w:widowControl/>
      <w:overflowPunct/>
      <w:autoSpaceDE/>
      <w:autoSpaceDN/>
      <w:adjustRightInd/>
      <w:spacing w:before="100" w:beforeAutospacing="1" w:after="100" w:afterAutospacing="1"/>
      <w:textAlignment w:val="auto"/>
    </w:pPr>
    <w:rPr>
      <w:rFonts w:eastAsiaTheme="minorHAnsi"/>
      <w:szCs w:val="24"/>
    </w:rPr>
  </w:style>
  <w:style w:type="character" w:customStyle="1" w:styleId="eop">
    <w:name w:val="eop"/>
    <w:basedOn w:val="Standardskriftforavsnitt"/>
    <w:rsid w:val="00B647F5"/>
  </w:style>
  <w:style w:type="character" w:customStyle="1" w:styleId="normaltextrun">
    <w:name w:val="normaltextrun"/>
    <w:basedOn w:val="Standardskriftforavsnitt"/>
    <w:rsid w:val="00B647F5"/>
  </w:style>
  <w:style w:type="character" w:customStyle="1" w:styleId="contextualspellingandgrammarerror">
    <w:name w:val="contextualspellingandgrammarerror"/>
    <w:basedOn w:val="Standardskriftforavsnitt"/>
    <w:rsid w:val="00B647F5"/>
  </w:style>
  <w:style w:type="character" w:customStyle="1" w:styleId="spellingerror">
    <w:name w:val="spellingerror"/>
    <w:basedOn w:val="Standardskriftforavsnitt"/>
    <w:rsid w:val="00B64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554149787">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7CB2-9FFA-4172-8F3E-31816176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8</Pages>
  <Words>3520</Words>
  <Characters>18616</Characters>
  <Application>Microsoft Office Word</Application>
  <DocSecurity>0</DocSecurity>
  <Lines>155</Lines>
  <Paragraphs>44</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Ingrid Nergården Jortveit</cp:lastModifiedBy>
  <cp:revision>173</cp:revision>
  <cp:lastPrinted>2012-11-13T10:58:00Z</cp:lastPrinted>
  <dcterms:created xsi:type="dcterms:W3CDTF">2019-08-12T13:00:00Z</dcterms:created>
  <dcterms:modified xsi:type="dcterms:W3CDTF">2019-10-17T12:31:00Z</dcterms:modified>
</cp:coreProperties>
</file>