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rsidTr="00C724A6">
        <w:trPr>
          <w:cantSplit/>
          <w:trHeight w:val="369"/>
        </w:trPr>
        <w:tc>
          <w:tcPr>
            <w:tcW w:w="9212" w:type="dxa"/>
            <w:gridSpan w:val="2"/>
            <w:tcBorders>
              <w:top w:val="nil"/>
              <w:left w:val="nil"/>
              <w:bottom w:val="nil"/>
              <w:right w:val="nil"/>
            </w:tcBorders>
          </w:tcPr>
          <w:p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7B0A88">
              <w:rPr>
                <w:rFonts w:ascii="Book Antiqua" w:hAnsi="Book Antiqua"/>
                <w:b/>
                <w:sz w:val="36"/>
              </w:rPr>
              <w:t>0</w:t>
            </w:r>
            <w:r w:rsidR="00E3323F">
              <w:rPr>
                <w:rFonts w:ascii="Book Antiqua" w:hAnsi="Book Antiqua"/>
                <w:b/>
                <w:sz w:val="36"/>
              </w:rPr>
              <w:t>55</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p>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r w:rsidR="00372855">
              <w:rPr>
                <w:rFonts w:ascii="Book Antiqua" w:hAnsi="Book Antiqua"/>
                <w:b/>
                <w:sz w:val="22"/>
              </w:rPr>
              <w:t xml:space="preserve">                              </w:t>
            </w:r>
          </w:p>
        </w:tc>
        <w:tc>
          <w:tcPr>
            <w:tcW w:w="6622" w:type="dxa"/>
            <w:tcBorders>
              <w:top w:val="nil"/>
              <w:left w:val="nil"/>
              <w:bottom w:val="nil"/>
              <w:right w:val="nil"/>
            </w:tcBorders>
          </w:tcPr>
          <w:p w:rsidR="00D75673" w:rsidRDefault="00D75673" w:rsidP="00D457EC">
            <w:pPr>
              <w:widowControl/>
              <w:tabs>
                <w:tab w:val="left" w:pos="-1440"/>
                <w:tab w:val="left" w:pos="-720"/>
                <w:tab w:val="left" w:pos="2760"/>
              </w:tabs>
              <w:suppressAutoHyphens/>
              <w:rPr>
                <w:rFonts w:ascii="Book Antiqua" w:hAnsi="Book Antiqua"/>
                <w:sz w:val="22"/>
              </w:rPr>
            </w:pPr>
          </w:p>
          <w:p w:rsidR="0048617F" w:rsidRDefault="00C40ACD"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Solv</w:t>
            </w:r>
            <w:r w:rsidR="00B66AA0">
              <w:rPr>
                <w:rFonts w:ascii="Book Antiqua" w:hAnsi="Book Antiqua"/>
                <w:sz w:val="22"/>
              </w:rPr>
              <w:t>o</w:t>
            </w:r>
            <w:r>
              <w:rPr>
                <w:rFonts w:ascii="Book Antiqua" w:hAnsi="Book Antiqua"/>
                <w:sz w:val="22"/>
              </w:rPr>
              <w:t>r Kleppe</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01719F" w:rsidRDefault="00C40ACD"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Telemarksavisa (TA)</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01719F" w:rsidRDefault="00B66AA0"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05.03.2019</w:t>
            </w:r>
          </w:p>
        </w:tc>
      </w:tr>
      <w:tr w:rsidR="00730F46" w:rsidTr="00C724A6">
        <w:trPr>
          <w:cantSplit/>
        </w:trPr>
        <w:tc>
          <w:tcPr>
            <w:tcW w:w="2590" w:type="dxa"/>
            <w:tcBorders>
              <w:top w:val="nil"/>
              <w:left w:val="nil"/>
              <w:bottom w:val="nil"/>
              <w:right w:val="nil"/>
            </w:tcBorders>
          </w:tcPr>
          <w:p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730F46" w:rsidRDefault="00C40ACD"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Helse</w:t>
            </w:r>
          </w:p>
        </w:tc>
      </w:tr>
      <w:tr w:rsidR="00730F46" w:rsidTr="00C724A6">
        <w:trPr>
          <w:cantSplit/>
        </w:trPr>
        <w:tc>
          <w:tcPr>
            <w:tcW w:w="2590" w:type="dxa"/>
            <w:tcBorders>
              <w:top w:val="nil"/>
              <w:left w:val="nil"/>
              <w:bottom w:val="nil"/>
              <w:right w:val="nil"/>
            </w:tcBorders>
          </w:tcPr>
          <w:p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rsidR="00730F46" w:rsidRDefault="00ED5BCD"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Videoinnslag i n</w:t>
            </w:r>
            <w:r w:rsidR="00C40ACD">
              <w:rPr>
                <w:rFonts w:ascii="Book Antiqua" w:hAnsi="Book Antiqua"/>
                <w:sz w:val="22"/>
              </w:rPr>
              <w:t>yhetsartikkel</w:t>
            </w:r>
          </w:p>
        </w:tc>
      </w:tr>
      <w:tr w:rsidR="0001719F" w:rsidTr="00C724A6">
        <w:trPr>
          <w:cantSplit/>
        </w:trPr>
        <w:tc>
          <w:tcPr>
            <w:tcW w:w="2590" w:type="dxa"/>
            <w:tcBorders>
              <w:top w:val="nil"/>
              <w:left w:val="nil"/>
              <w:bottom w:val="nil"/>
              <w:right w:val="nil"/>
            </w:tcBorders>
          </w:tcPr>
          <w:p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rsidR="0001719F" w:rsidRPr="00332D19" w:rsidRDefault="00ED5BCD"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Premisser, bildebruk, </w:t>
            </w:r>
            <w:r w:rsidR="00496BFC">
              <w:rPr>
                <w:rFonts w:ascii="Book Antiqua" w:hAnsi="Book Antiqua"/>
                <w:sz w:val="22"/>
              </w:rPr>
              <w:t>saklighet og omtanke</w:t>
            </w:r>
            <w:r w:rsidR="001F3FFF">
              <w:rPr>
                <w:rFonts w:ascii="Book Antiqua" w:hAnsi="Book Antiqua"/>
                <w:sz w:val="22"/>
              </w:rPr>
              <w:t>, privatliv</w:t>
            </w:r>
            <w:r>
              <w:rPr>
                <w:rFonts w:ascii="Book Antiqua" w:hAnsi="Book Antiqua"/>
                <w:sz w:val="22"/>
              </w:rPr>
              <w:t xml:space="preserve"> </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01719F" w:rsidRPr="006E27B5" w:rsidRDefault="00956B2A" w:rsidP="006E27B5">
            <w:pPr>
              <w:widowControl/>
              <w:rPr>
                <w:rFonts w:ascii="Book Antiqua" w:hAnsi="Book Antiqua"/>
                <w:sz w:val="22"/>
              </w:rPr>
            </w:pPr>
            <w:r>
              <w:rPr>
                <w:rFonts w:ascii="Book Antiqua" w:hAnsi="Book Antiqua"/>
                <w:sz w:val="22"/>
              </w:rPr>
              <w:t>11.03.2019</w:t>
            </w:r>
          </w:p>
        </w:tc>
      </w:tr>
      <w:tr w:rsidR="0001719F" w:rsidTr="00C724A6">
        <w:trPr>
          <w:cantSplit/>
        </w:trPr>
        <w:tc>
          <w:tcPr>
            <w:tcW w:w="2590" w:type="dxa"/>
            <w:tcBorders>
              <w:top w:val="nil"/>
              <w:left w:val="nil"/>
              <w:bottom w:val="nil"/>
              <w:right w:val="nil"/>
            </w:tcBorders>
          </w:tcPr>
          <w:p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rsidR="0001719F" w:rsidRDefault="00C40ACD"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19.06.2019</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01719F" w:rsidRDefault="00FF3BF7">
            <w:pPr>
              <w:widowControl/>
              <w:tabs>
                <w:tab w:val="left" w:pos="-1440"/>
                <w:tab w:val="left" w:pos="-720"/>
                <w:tab w:val="left" w:pos="2760"/>
              </w:tabs>
              <w:suppressAutoHyphens/>
              <w:rPr>
                <w:rFonts w:ascii="Book Antiqua" w:hAnsi="Book Antiqua"/>
                <w:sz w:val="22"/>
              </w:rPr>
            </w:pPr>
            <w:r>
              <w:rPr>
                <w:rFonts w:ascii="Book Antiqua" w:hAnsi="Book Antiqua"/>
                <w:sz w:val="22"/>
              </w:rPr>
              <w:t>98 dager</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01719F" w:rsidRPr="00A913D0" w:rsidRDefault="00C40ACD">
            <w:pPr>
              <w:widowControl/>
              <w:tabs>
                <w:tab w:val="left" w:pos="-1440"/>
                <w:tab w:val="left" w:pos="-720"/>
                <w:tab w:val="left" w:pos="2760"/>
              </w:tabs>
              <w:suppressAutoHyphens/>
              <w:rPr>
                <w:rFonts w:ascii="Book Antiqua" w:hAnsi="Book Antiqua"/>
                <w:sz w:val="22"/>
              </w:rPr>
            </w:pPr>
            <w:r>
              <w:rPr>
                <w:rFonts w:ascii="Book Antiqua" w:hAnsi="Book Antiqua"/>
                <w:sz w:val="22"/>
              </w:rPr>
              <w:t>Offentlig ansatt</w:t>
            </w: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rsidTr="00C724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rsidTr="00C724A6">
        <w:trPr>
          <w:cantSplit/>
          <w:trHeight w:val="225"/>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01719F" w:rsidRDefault="0001719F" w:rsidP="00823ABF">
            <w:pPr>
              <w:widowControl/>
              <w:tabs>
                <w:tab w:val="left" w:pos="-1440"/>
                <w:tab w:val="left" w:pos="-720"/>
                <w:tab w:val="left" w:pos="2760"/>
              </w:tabs>
              <w:suppressAutoHyphens/>
              <w:rPr>
                <w:rFonts w:ascii="Book Antiqua" w:hAnsi="Book Antiqua"/>
                <w:sz w:val="22"/>
              </w:rPr>
            </w:pPr>
          </w:p>
          <w:p w:rsidR="003869AE" w:rsidRDefault="003869AE" w:rsidP="00823ABF">
            <w:pPr>
              <w:widowControl/>
              <w:tabs>
                <w:tab w:val="left" w:pos="-1440"/>
                <w:tab w:val="left" w:pos="-720"/>
                <w:tab w:val="left" w:pos="2760"/>
              </w:tabs>
              <w:suppressAutoHyphens/>
              <w:rPr>
                <w:rFonts w:ascii="Book Antiqua" w:hAnsi="Book Antiqua"/>
                <w:sz w:val="22"/>
              </w:rPr>
            </w:pPr>
          </w:p>
        </w:tc>
      </w:tr>
    </w:tbl>
    <w:p w:rsidR="0001719F" w:rsidRDefault="0001719F">
      <w:pPr>
        <w:widowControl/>
        <w:rPr>
          <w:rFonts w:ascii="Book Antiqua" w:hAnsi="Book Antiqua"/>
          <w:sz w:val="22"/>
        </w:rPr>
      </w:pPr>
    </w:p>
    <w:p w:rsidR="0001719F" w:rsidRDefault="0001719F">
      <w:pPr>
        <w:widowControl/>
        <w:rPr>
          <w:rFonts w:ascii="Book Antiqua" w:hAnsi="Book Antiqua"/>
          <w:b/>
          <w:sz w:val="22"/>
        </w:rPr>
      </w:pPr>
      <w:r>
        <w:rPr>
          <w:rFonts w:ascii="Book Antiqua" w:hAnsi="Book Antiqua"/>
          <w:b/>
          <w:sz w:val="22"/>
        </w:rPr>
        <w:t xml:space="preserve">SAMMENDRAG: </w:t>
      </w:r>
    </w:p>
    <w:p w:rsidR="00700C61" w:rsidRDefault="00700C61">
      <w:pPr>
        <w:widowControl/>
        <w:rPr>
          <w:rFonts w:ascii="Book Antiqua" w:hAnsi="Book Antiqua"/>
          <w:b/>
          <w:sz w:val="22"/>
        </w:rPr>
      </w:pPr>
    </w:p>
    <w:p w:rsidR="00C315AA" w:rsidRPr="00C315AA" w:rsidRDefault="00C40ACD" w:rsidP="00B471E7">
      <w:pPr>
        <w:widowControl/>
        <w:rPr>
          <w:rFonts w:ascii="Book Antiqua" w:hAnsi="Book Antiqua"/>
          <w:b/>
          <w:sz w:val="22"/>
          <w:szCs w:val="22"/>
        </w:rPr>
      </w:pPr>
      <w:r w:rsidRPr="00C40ACD">
        <w:rPr>
          <w:rFonts w:ascii="Book Antiqua" w:hAnsi="Book Antiqua"/>
          <w:b/>
          <w:sz w:val="22"/>
          <w:szCs w:val="22"/>
        </w:rPr>
        <w:t xml:space="preserve">Telemarksavisa (TA) </w:t>
      </w:r>
      <w:r w:rsidRPr="00C40ACD">
        <w:rPr>
          <w:rFonts w:ascii="Book Antiqua" w:hAnsi="Book Antiqua"/>
          <w:sz w:val="22"/>
          <w:szCs w:val="22"/>
        </w:rPr>
        <w:t>publisert</w:t>
      </w:r>
      <w:r w:rsidR="00857BE8">
        <w:rPr>
          <w:rFonts w:ascii="Book Antiqua" w:hAnsi="Book Antiqua"/>
          <w:sz w:val="22"/>
          <w:szCs w:val="22"/>
        </w:rPr>
        <w:t>e</w:t>
      </w:r>
      <w:r w:rsidRPr="00C40ACD">
        <w:rPr>
          <w:rFonts w:ascii="Book Antiqua" w:hAnsi="Book Antiqua"/>
          <w:sz w:val="22"/>
          <w:szCs w:val="22"/>
        </w:rPr>
        <w:t xml:space="preserve"> </w:t>
      </w:r>
      <w:r w:rsidR="00C315AA" w:rsidRPr="00C315AA">
        <w:rPr>
          <w:rFonts w:ascii="Book Antiqua" w:hAnsi="Book Antiqua"/>
          <w:b/>
          <w:sz w:val="22"/>
          <w:szCs w:val="22"/>
        </w:rPr>
        <w:t>tirsdag</w:t>
      </w:r>
      <w:r w:rsidR="00C315AA">
        <w:rPr>
          <w:rFonts w:ascii="Book Antiqua" w:hAnsi="Book Antiqua"/>
          <w:sz w:val="22"/>
          <w:szCs w:val="22"/>
        </w:rPr>
        <w:t xml:space="preserve"> </w:t>
      </w:r>
      <w:r w:rsidR="00B66AA0" w:rsidRPr="00B66AA0">
        <w:rPr>
          <w:rFonts w:ascii="Book Antiqua" w:hAnsi="Book Antiqua"/>
          <w:b/>
          <w:sz w:val="22"/>
          <w:szCs w:val="22"/>
        </w:rPr>
        <w:t xml:space="preserve">5. </w:t>
      </w:r>
      <w:r w:rsidRPr="00B66AA0">
        <w:rPr>
          <w:rFonts w:ascii="Book Antiqua" w:hAnsi="Book Antiqua"/>
          <w:b/>
          <w:sz w:val="22"/>
          <w:szCs w:val="22"/>
        </w:rPr>
        <w:t>mars</w:t>
      </w:r>
      <w:r w:rsidR="00B66AA0" w:rsidRPr="00B66AA0">
        <w:rPr>
          <w:rFonts w:ascii="Book Antiqua" w:hAnsi="Book Antiqua"/>
          <w:b/>
          <w:sz w:val="22"/>
          <w:szCs w:val="22"/>
        </w:rPr>
        <w:t xml:space="preserve"> 2019</w:t>
      </w:r>
      <w:r w:rsidRPr="00C40ACD">
        <w:rPr>
          <w:rFonts w:ascii="Book Antiqua" w:hAnsi="Book Antiqua"/>
          <w:sz w:val="22"/>
          <w:szCs w:val="22"/>
        </w:rPr>
        <w:t xml:space="preserve"> en </w:t>
      </w:r>
      <w:r w:rsidR="00ED5BCD">
        <w:rPr>
          <w:rFonts w:ascii="Book Antiqua" w:hAnsi="Book Antiqua"/>
          <w:sz w:val="22"/>
          <w:szCs w:val="22"/>
        </w:rPr>
        <w:t>nyhetsartikkel på nett med t</w:t>
      </w:r>
      <w:r w:rsidR="00C315AA">
        <w:rPr>
          <w:rFonts w:ascii="Book Antiqua" w:hAnsi="Book Antiqua"/>
          <w:sz w:val="22"/>
          <w:szCs w:val="22"/>
        </w:rPr>
        <w:t xml:space="preserve">ittelen: </w:t>
      </w:r>
      <w:r w:rsidR="00C315AA" w:rsidRPr="00C315AA">
        <w:rPr>
          <w:rFonts w:ascii="Book Antiqua" w:hAnsi="Book Antiqua"/>
          <w:b/>
          <w:sz w:val="22"/>
          <w:szCs w:val="22"/>
        </w:rPr>
        <w:t>«I går ble Kåre (96) sendt hjem fra sykehjemmet – i dag bl</w:t>
      </w:r>
      <w:r w:rsidR="005D5CDD">
        <w:rPr>
          <w:rFonts w:ascii="Book Antiqua" w:hAnsi="Book Antiqua"/>
          <w:b/>
          <w:sz w:val="22"/>
          <w:szCs w:val="22"/>
        </w:rPr>
        <w:t>e</w:t>
      </w:r>
      <w:r w:rsidR="00C315AA" w:rsidRPr="00C315AA">
        <w:rPr>
          <w:rFonts w:ascii="Book Antiqua" w:hAnsi="Book Antiqua"/>
          <w:b/>
          <w:sz w:val="22"/>
          <w:szCs w:val="22"/>
        </w:rPr>
        <w:t xml:space="preserve"> han lagt inn på sykehus.»</w:t>
      </w:r>
    </w:p>
    <w:p w:rsidR="00C315AA" w:rsidRDefault="00C315AA" w:rsidP="00B471E7">
      <w:pPr>
        <w:widowControl/>
        <w:rPr>
          <w:rFonts w:ascii="Book Antiqua" w:hAnsi="Book Antiqua"/>
          <w:sz w:val="22"/>
          <w:szCs w:val="22"/>
        </w:rPr>
      </w:pPr>
    </w:p>
    <w:p w:rsidR="00C315AA" w:rsidRPr="00C315AA" w:rsidRDefault="00C315AA" w:rsidP="00C315AA">
      <w:pPr>
        <w:widowControl/>
        <w:ind w:left="708"/>
        <w:rPr>
          <w:rFonts w:ascii="Book Antiqua" w:hAnsi="Book Antiqua"/>
          <w:b/>
          <w:sz w:val="22"/>
          <w:szCs w:val="22"/>
        </w:rPr>
      </w:pPr>
      <w:r w:rsidRPr="00C315AA">
        <w:rPr>
          <w:rFonts w:ascii="Book Antiqua" w:hAnsi="Book Antiqua"/>
          <w:b/>
          <w:sz w:val="22"/>
          <w:szCs w:val="22"/>
        </w:rPr>
        <w:t>«- Jeg får vel</w:t>
      </w:r>
      <w:r w:rsidR="005D5CDD">
        <w:rPr>
          <w:rFonts w:ascii="Book Antiqua" w:hAnsi="Book Antiqua"/>
          <w:b/>
          <w:sz w:val="22"/>
          <w:szCs w:val="22"/>
        </w:rPr>
        <w:t>d</w:t>
      </w:r>
      <w:r w:rsidRPr="00C315AA">
        <w:rPr>
          <w:rFonts w:ascii="Book Antiqua" w:hAnsi="Book Antiqua"/>
          <w:b/>
          <w:sz w:val="22"/>
          <w:szCs w:val="22"/>
        </w:rPr>
        <w:t>ig vondt inni meg når det er sånn. Han har vært sni</w:t>
      </w:r>
      <w:r w:rsidR="00857BE8">
        <w:rPr>
          <w:rFonts w:ascii="Book Antiqua" w:hAnsi="Book Antiqua"/>
          <w:b/>
          <w:sz w:val="22"/>
          <w:szCs w:val="22"/>
        </w:rPr>
        <w:t>ll</w:t>
      </w:r>
      <w:r w:rsidRPr="00C315AA">
        <w:rPr>
          <w:rFonts w:ascii="Book Antiqua" w:hAnsi="Book Antiqua"/>
          <w:b/>
          <w:sz w:val="22"/>
          <w:szCs w:val="22"/>
        </w:rPr>
        <w:t xml:space="preserve"> hele sitt liv. Den mannen har ikke vært en byrde for samfunnet i det hele tatt. Han har jobbet og betalt skatt hele livet, sier sønnen Ronald Olsen»</w:t>
      </w:r>
    </w:p>
    <w:p w:rsidR="00C315AA" w:rsidRDefault="00C315AA" w:rsidP="00B471E7">
      <w:pPr>
        <w:widowControl/>
        <w:rPr>
          <w:rFonts w:ascii="Book Antiqua" w:hAnsi="Book Antiqua"/>
          <w:sz w:val="22"/>
          <w:szCs w:val="22"/>
        </w:rPr>
      </w:pPr>
    </w:p>
    <w:p w:rsidR="00857BE8" w:rsidRDefault="00C315AA" w:rsidP="00B471E7">
      <w:pPr>
        <w:widowControl/>
        <w:rPr>
          <w:rFonts w:ascii="Book Antiqua" w:hAnsi="Book Antiqua"/>
          <w:sz w:val="22"/>
          <w:szCs w:val="22"/>
        </w:rPr>
      </w:pPr>
      <w:r>
        <w:rPr>
          <w:rFonts w:ascii="Book Antiqua" w:hAnsi="Book Antiqua"/>
          <w:sz w:val="22"/>
          <w:szCs w:val="22"/>
        </w:rPr>
        <w:t xml:space="preserve">Artikkelen inneholdt </w:t>
      </w:r>
      <w:r w:rsidR="00ED5BCD">
        <w:rPr>
          <w:rFonts w:ascii="Book Antiqua" w:hAnsi="Book Antiqua"/>
          <w:sz w:val="22"/>
          <w:szCs w:val="22"/>
        </w:rPr>
        <w:t>en video, tatt av sønnen, da far</w:t>
      </w:r>
      <w:r w:rsidR="00857BE8">
        <w:rPr>
          <w:rFonts w:ascii="Book Antiqua" w:hAnsi="Book Antiqua"/>
          <w:sz w:val="22"/>
          <w:szCs w:val="22"/>
        </w:rPr>
        <w:t xml:space="preserve">en ble hentet av ambulansen. </w:t>
      </w:r>
      <w:r w:rsidR="00ED5BCD">
        <w:rPr>
          <w:rFonts w:ascii="Book Antiqua" w:hAnsi="Book Antiqua"/>
          <w:sz w:val="22"/>
          <w:szCs w:val="22"/>
        </w:rPr>
        <w:t>På videoen så man ambulansepersonell hjelpe mannen over på båre, og en hjemmesykepleier som snakker med mannen.</w:t>
      </w:r>
    </w:p>
    <w:p w:rsidR="00ED5BCD" w:rsidRDefault="00ED5BCD" w:rsidP="00B471E7">
      <w:pPr>
        <w:widowControl/>
        <w:rPr>
          <w:rFonts w:ascii="Book Antiqua" w:hAnsi="Book Antiqua"/>
          <w:sz w:val="22"/>
          <w:szCs w:val="22"/>
        </w:rPr>
      </w:pPr>
    </w:p>
    <w:p w:rsidR="00C315AA" w:rsidRDefault="00ED5BCD" w:rsidP="00B471E7">
      <w:pPr>
        <w:widowControl/>
        <w:rPr>
          <w:rFonts w:ascii="Book Antiqua" w:hAnsi="Book Antiqua"/>
          <w:sz w:val="22"/>
          <w:szCs w:val="22"/>
        </w:rPr>
      </w:pPr>
      <w:r>
        <w:rPr>
          <w:rFonts w:ascii="Book Antiqua" w:hAnsi="Book Antiqua"/>
          <w:sz w:val="22"/>
          <w:szCs w:val="22"/>
        </w:rPr>
        <w:t>Hjemmesykepleieren sier</w:t>
      </w:r>
      <w:r w:rsidR="007216E1">
        <w:rPr>
          <w:rFonts w:ascii="Book Antiqua" w:hAnsi="Book Antiqua"/>
          <w:sz w:val="22"/>
          <w:szCs w:val="22"/>
        </w:rPr>
        <w:t>: «Da går vi inn og så låser</w:t>
      </w:r>
      <w:r w:rsidR="00857BE8">
        <w:rPr>
          <w:rFonts w:ascii="Book Antiqua" w:hAnsi="Book Antiqua"/>
          <w:sz w:val="22"/>
          <w:szCs w:val="22"/>
        </w:rPr>
        <w:t xml:space="preserve">, </w:t>
      </w:r>
      <w:r w:rsidR="007216E1">
        <w:rPr>
          <w:rFonts w:ascii="Book Antiqua" w:hAnsi="Book Antiqua"/>
          <w:sz w:val="22"/>
          <w:szCs w:val="22"/>
        </w:rPr>
        <w:t>vi. Da låser vi døra når vi drar. Nå får du hjelp med pusten din. Du får ha god bedring da</w:t>
      </w:r>
      <w:r w:rsidR="00857BE8">
        <w:rPr>
          <w:rFonts w:ascii="Book Antiqua" w:hAnsi="Book Antiqua"/>
          <w:sz w:val="22"/>
          <w:szCs w:val="22"/>
        </w:rPr>
        <w:t>,</w:t>
      </w:r>
      <w:r w:rsidR="007216E1">
        <w:rPr>
          <w:rFonts w:ascii="Book Antiqua" w:hAnsi="Book Antiqua"/>
          <w:sz w:val="22"/>
          <w:szCs w:val="22"/>
        </w:rPr>
        <w:t xml:space="preserve"> Kåre. Ha det godt</w:t>
      </w:r>
      <w:r w:rsidR="00857BE8">
        <w:rPr>
          <w:rFonts w:ascii="Book Antiqua" w:hAnsi="Book Antiqua"/>
          <w:sz w:val="22"/>
          <w:szCs w:val="22"/>
        </w:rPr>
        <w:t>,</w:t>
      </w:r>
      <w:r w:rsidR="007216E1">
        <w:rPr>
          <w:rFonts w:ascii="Book Antiqua" w:hAnsi="Book Antiqua"/>
          <w:sz w:val="22"/>
          <w:szCs w:val="22"/>
        </w:rPr>
        <w:t xml:space="preserve"> da.»</w:t>
      </w:r>
    </w:p>
    <w:p w:rsidR="00BC4365" w:rsidRDefault="00BC4365" w:rsidP="00B471E7">
      <w:pPr>
        <w:widowControl/>
        <w:rPr>
          <w:rFonts w:ascii="Book Antiqua" w:hAnsi="Book Antiqua"/>
          <w:sz w:val="22"/>
          <w:szCs w:val="22"/>
        </w:rPr>
      </w:pPr>
    </w:p>
    <w:p w:rsidR="00857BE8" w:rsidRPr="0086633F" w:rsidRDefault="00857BE8" w:rsidP="00B471E7">
      <w:pPr>
        <w:widowControl/>
        <w:rPr>
          <w:rFonts w:ascii="Book Antiqua" w:hAnsi="Book Antiqua"/>
          <w:sz w:val="22"/>
          <w:szCs w:val="22"/>
        </w:rPr>
      </w:pPr>
    </w:p>
    <w:p w:rsidR="0001719F" w:rsidRPr="00F643D4" w:rsidRDefault="0001719F">
      <w:pPr>
        <w:widowControl/>
        <w:rPr>
          <w:rFonts w:ascii="Book Antiqua" w:hAnsi="Book Antiqua"/>
          <w:b/>
          <w:sz w:val="22"/>
          <w:szCs w:val="22"/>
        </w:rPr>
      </w:pPr>
      <w:r w:rsidRPr="00F643D4">
        <w:rPr>
          <w:rFonts w:ascii="Book Antiqua" w:hAnsi="Book Antiqua"/>
          <w:b/>
          <w:sz w:val="22"/>
          <w:szCs w:val="22"/>
        </w:rPr>
        <w:t xml:space="preserve">KLAGEN: </w:t>
      </w:r>
    </w:p>
    <w:p w:rsidR="006D696E" w:rsidRPr="00671749" w:rsidRDefault="006D696E" w:rsidP="00671749">
      <w:pPr>
        <w:widowControl/>
        <w:ind w:left="708" w:firstLine="708"/>
        <w:rPr>
          <w:rFonts w:ascii="Book Antiqua" w:hAnsi="Book Antiqua"/>
          <w:b/>
          <w:bCs/>
          <w:sz w:val="22"/>
          <w:szCs w:val="22"/>
        </w:rPr>
      </w:pPr>
    </w:p>
    <w:p w:rsidR="00C9296A" w:rsidRDefault="005865F7" w:rsidP="007B0A88">
      <w:pPr>
        <w:widowControl/>
        <w:rPr>
          <w:rFonts w:ascii="Book Antiqua" w:hAnsi="Book Antiqua"/>
          <w:bCs/>
          <w:sz w:val="22"/>
          <w:szCs w:val="22"/>
        </w:rPr>
      </w:pPr>
      <w:r w:rsidRPr="007C769F">
        <w:rPr>
          <w:rFonts w:ascii="Book Antiqua" w:hAnsi="Book Antiqua"/>
          <w:b/>
          <w:bCs/>
          <w:sz w:val="22"/>
          <w:szCs w:val="22"/>
        </w:rPr>
        <w:t xml:space="preserve">Klager </w:t>
      </w:r>
      <w:r w:rsidR="00671749" w:rsidRPr="007C769F">
        <w:rPr>
          <w:rFonts w:ascii="Book Antiqua" w:hAnsi="Book Antiqua"/>
          <w:bCs/>
          <w:sz w:val="22"/>
          <w:szCs w:val="22"/>
        </w:rPr>
        <w:t xml:space="preserve">er </w:t>
      </w:r>
      <w:r w:rsidR="006B0EEB">
        <w:rPr>
          <w:rFonts w:ascii="Book Antiqua" w:hAnsi="Book Antiqua"/>
          <w:bCs/>
          <w:sz w:val="22"/>
          <w:szCs w:val="22"/>
        </w:rPr>
        <w:t>hjemmesykepleieren.</w:t>
      </w:r>
      <w:r w:rsidR="005D5CDD">
        <w:rPr>
          <w:rFonts w:ascii="Book Antiqua" w:hAnsi="Book Antiqua"/>
          <w:bCs/>
          <w:sz w:val="22"/>
          <w:szCs w:val="22"/>
        </w:rPr>
        <w:t xml:space="preserve"> Hun</w:t>
      </w:r>
      <w:r w:rsidR="00C40ACD">
        <w:rPr>
          <w:rFonts w:ascii="Book Antiqua" w:hAnsi="Book Antiqua"/>
          <w:bCs/>
          <w:sz w:val="22"/>
          <w:szCs w:val="22"/>
        </w:rPr>
        <w:t xml:space="preserve"> reagerer på</w:t>
      </w:r>
      <w:r w:rsidR="005D5CDD">
        <w:rPr>
          <w:rFonts w:ascii="Book Antiqua" w:hAnsi="Book Antiqua"/>
          <w:bCs/>
          <w:sz w:val="22"/>
          <w:szCs w:val="22"/>
        </w:rPr>
        <w:t xml:space="preserve"> at</w:t>
      </w:r>
      <w:r w:rsidR="00C40ACD">
        <w:rPr>
          <w:rFonts w:ascii="Book Antiqua" w:hAnsi="Book Antiqua"/>
          <w:bCs/>
          <w:sz w:val="22"/>
          <w:szCs w:val="22"/>
        </w:rPr>
        <w:t xml:space="preserve"> TA</w:t>
      </w:r>
      <w:r w:rsidR="00857BE8">
        <w:rPr>
          <w:rFonts w:ascii="Book Antiqua" w:hAnsi="Book Antiqua"/>
          <w:bCs/>
          <w:sz w:val="22"/>
          <w:szCs w:val="22"/>
        </w:rPr>
        <w:t xml:space="preserve"> har</w:t>
      </w:r>
      <w:r w:rsidR="005D5CDD">
        <w:rPr>
          <w:rFonts w:ascii="Book Antiqua" w:hAnsi="Book Antiqua"/>
          <w:bCs/>
          <w:sz w:val="22"/>
          <w:szCs w:val="22"/>
        </w:rPr>
        <w:t xml:space="preserve"> publisert et video</w:t>
      </w:r>
      <w:r w:rsidR="00C40ACD">
        <w:rPr>
          <w:rFonts w:ascii="Book Antiqua" w:hAnsi="Book Antiqua"/>
          <w:bCs/>
          <w:sz w:val="22"/>
          <w:szCs w:val="22"/>
        </w:rPr>
        <w:t xml:space="preserve">opptak av henne </w:t>
      </w:r>
      <w:r w:rsidR="006B0EEB">
        <w:rPr>
          <w:rFonts w:ascii="Book Antiqua" w:hAnsi="Book Antiqua"/>
          <w:bCs/>
          <w:sz w:val="22"/>
          <w:szCs w:val="22"/>
        </w:rPr>
        <w:t>uten</w:t>
      </w:r>
      <w:r w:rsidR="00857BE8">
        <w:rPr>
          <w:rFonts w:ascii="Book Antiqua" w:hAnsi="Book Antiqua"/>
          <w:bCs/>
          <w:sz w:val="22"/>
          <w:szCs w:val="22"/>
        </w:rPr>
        <w:t xml:space="preserve"> samtykke.</w:t>
      </w:r>
    </w:p>
    <w:p w:rsidR="00C40ACD" w:rsidRDefault="00C40ACD" w:rsidP="007B0A88">
      <w:pPr>
        <w:widowControl/>
        <w:rPr>
          <w:rFonts w:ascii="Book Antiqua" w:hAnsi="Book Antiqua"/>
          <w:bCs/>
          <w:sz w:val="22"/>
          <w:szCs w:val="22"/>
        </w:rPr>
      </w:pPr>
    </w:p>
    <w:p w:rsidR="0098463B" w:rsidRDefault="00C40ACD" w:rsidP="007B0A88">
      <w:pPr>
        <w:widowControl/>
        <w:rPr>
          <w:rFonts w:ascii="Book Antiqua" w:hAnsi="Book Antiqua"/>
          <w:bCs/>
          <w:sz w:val="22"/>
          <w:szCs w:val="22"/>
        </w:rPr>
      </w:pPr>
      <w:r>
        <w:rPr>
          <w:rFonts w:ascii="Book Antiqua" w:hAnsi="Book Antiqua"/>
          <w:bCs/>
          <w:sz w:val="22"/>
          <w:szCs w:val="22"/>
        </w:rPr>
        <w:lastRenderedPageBreak/>
        <w:t xml:space="preserve">Klager opplyser at hun var på jobb og ble sendt hjem til en bruker som skulle til sykehuset. Når sykebilen kom for å hente </w:t>
      </w:r>
      <w:r w:rsidR="00C173D0">
        <w:rPr>
          <w:rFonts w:ascii="Book Antiqua" w:hAnsi="Book Antiqua"/>
          <w:bCs/>
          <w:sz w:val="22"/>
          <w:szCs w:val="22"/>
        </w:rPr>
        <w:t xml:space="preserve">mannen, </w:t>
      </w:r>
      <w:r>
        <w:rPr>
          <w:rFonts w:ascii="Book Antiqua" w:hAnsi="Book Antiqua"/>
          <w:bCs/>
          <w:sz w:val="22"/>
          <w:szCs w:val="22"/>
        </w:rPr>
        <w:t xml:space="preserve">filmet sønnen </w:t>
      </w:r>
      <w:r w:rsidR="005D5CDD">
        <w:rPr>
          <w:rFonts w:ascii="Book Antiqua" w:hAnsi="Book Antiqua"/>
          <w:bCs/>
          <w:sz w:val="22"/>
          <w:szCs w:val="22"/>
        </w:rPr>
        <w:t>situasjonen</w:t>
      </w:r>
      <w:r>
        <w:rPr>
          <w:rFonts w:ascii="Book Antiqua" w:hAnsi="Book Antiqua"/>
          <w:bCs/>
          <w:sz w:val="22"/>
          <w:szCs w:val="22"/>
        </w:rPr>
        <w:t>.</w:t>
      </w:r>
      <w:r w:rsidR="00C173D0">
        <w:rPr>
          <w:rFonts w:ascii="Book Antiqua" w:hAnsi="Book Antiqua"/>
          <w:bCs/>
          <w:sz w:val="22"/>
          <w:szCs w:val="22"/>
        </w:rPr>
        <w:t xml:space="preserve"> </w:t>
      </w:r>
      <w:r w:rsidR="00857BE8">
        <w:rPr>
          <w:rFonts w:ascii="Book Antiqua" w:hAnsi="Book Antiqua"/>
          <w:bCs/>
          <w:sz w:val="22"/>
          <w:szCs w:val="22"/>
        </w:rPr>
        <w:t xml:space="preserve">Opptaket ble </w:t>
      </w:r>
      <w:r w:rsidR="00C173D0">
        <w:rPr>
          <w:rFonts w:ascii="Book Antiqua" w:hAnsi="Book Antiqua"/>
          <w:bCs/>
          <w:sz w:val="22"/>
          <w:szCs w:val="22"/>
        </w:rPr>
        <w:t xml:space="preserve">deretter </w:t>
      </w:r>
      <w:r w:rsidR="00857BE8">
        <w:rPr>
          <w:rFonts w:ascii="Book Antiqua" w:hAnsi="Book Antiqua"/>
          <w:bCs/>
          <w:sz w:val="22"/>
          <w:szCs w:val="22"/>
        </w:rPr>
        <w:t xml:space="preserve">sendt til TA som la det ut på sine nettsider. </w:t>
      </w:r>
    </w:p>
    <w:p w:rsidR="0098463B" w:rsidRDefault="0098463B" w:rsidP="007B0A88">
      <w:pPr>
        <w:widowControl/>
        <w:rPr>
          <w:rFonts w:ascii="Book Antiqua" w:hAnsi="Book Antiqua"/>
          <w:bCs/>
          <w:sz w:val="22"/>
          <w:szCs w:val="22"/>
        </w:rPr>
      </w:pPr>
    </w:p>
    <w:p w:rsidR="00C40ACD" w:rsidRDefault="00857BE8" w:rsidP="007B0A88">
      <w:pPr>
        <w:widowControl/>
        <w:rPr>
          <w:rFonts w:ascii="Book Antiqua" w:hAnsi="Book Antiqua"/>
          <w:bCs/>
          <w:sz w:val="22"/>
          <w:szCs w:val="22"/>
        </w:rPr>
      </w:pPr>
      <w:r>
        <w:rPr>
          <w:rFonts w:ascii="Book Antiqua" w:hAnsi="Book Antiqua"/>
          <w:bCs/>
          <w:sz w:val="22"/>
          <w:szCs w:val="22"/>
        </w:rPr>
        <w:t xml:space="preserve">Klager </w:t>
      </w:r>
      <w:r w:rsidR="00C40ACD">
        <w:rPr>
          <w:rFonts w:ascii="Book Antiqua" w:hAnsi="Book Antiqua"/>
          <w:bCs/>
          <w:sz w:val="22"/>
          <w:szCs w:val="22"/>
        </w:rPr>
        <w:t xml:space="preserve">fikk </w:t>
      </w:r>
      <w:r w:rsidR="00C173D0">
        <w:rPr>
          <w:rFonts w:ascii="Book Antiqua" w:hAnsi="Book Antiqua"/>
          <w:bCs/>
          <w:sz w:val="22"/>
          <w:szCs w:val="22"/>
        </w:rPr>
        <w:t xml:space="preserve">senere på kvelden </w:t>
      </w:r>
      <w:r w:rsidR="005D5CDD">
        <w:rPr>
          <w:rFonts w:ascii="Book Antiqua" w:hAnsi="Book Antiqua"/>
          <w:bCs/>
          <w:sz w:val="22"/>
          <w:szCs w:val="22"/>
        </w:rPr>
        <w:t xml:space="preserve">plutselig høre </w:t>
      </w:r>
      <w:r>
        <w:rPr>
          <w:rFonts w:ascii="Book Antiqua" w:hAnsi="Book Antiqua"/>
          <w:bCs/>
          <w:sz w:val="22"/>
          <w:szCs w:val="22"/>
        </w:rPr>
        <w:t xml:space="preserve">at noen </w:t>
      </w:r>
      <w:r w:rsidR="005D5CDD">
        <w:rPr>
          <w:rFonts w:ascii="Book Antiqua" w:hAnsi="Book Antiqua"/>
          <w:bCs/>
          <w:sz w:val="22"/>
          <w:szCs w:val="22"/>
        </w:rPr>
        <w:t>hadde sett henne på nett</w:t>
      </w:r>
      <w:r w:rsidR="00C173D0">
        <w:rPr>
          <w:rFonts w:ascii="Book Antiqua" w:hAnsi="Book Antiqua"/>
          <w:bCs/>
          <w:sz w:val="22"/>
          <w:szCs w:val="22"/>
        </w:rPr>
        <w:t>sidene til TA</w:t>
      </w:r>
      <w:r w:rsidR="00C40ACD">
        <w:rPr>
          <w:rFonts w:ascii="Book Antiqua" w:hAnsi="Book Antiqua"/>
          <w:bCs/>
          <w:sz w:val="22"/>
          <w:szCs w:val="22"/>
        </w:rPr>
        <w:t xml:space="preserve">. </w:t>
      </w:r>
      <w:r w:rsidR="00C173D0">
        <w:rPr>
          <w:rFonts w:ascii="Book Antiqua" w:hAnsi="Book Antiqua"/>
          <w:bCs/>
          <w:sz w:val="22"/>
          <w:szCs w:val="22"/>
        </w:rPr>
        <w:t xml:space="preserve">Hun ante ingenting om at dette ble publisert og følte et sterkt ubehag. Hun </w:t>
      </w:r>
      <w:r w:rsidR="00C40ACD">
        <w:rPr>
          <w:rFonts w:ascii="Book Antiqua" w:hAnsi="Book Antiqua"/>
          <w:bCs/>
          <w:sz w:val="22"/>
          <w:szCs w:val="22"/>
        </w:rPr>
        <w:t>kontaktet Porsgrunn kommune og Fagforbundet</w:t>
      </w:r>
      <w:r w:rsidR="00C173D0">
        <w:rPr>
          <w:rFonts w:ascii="Book Antiqua" w:hAnsi="Book Antiqua"/>
          <w:bCs/>
          <w:sz w:val="22"/>
          <w:szCs w:val="22"/>
        </w:rPr>
        <w:t xml:space="preserve">, som også </w:t>
      </w:r>
      <w:r w:rsidR="00C40ACD">
        <w:rPr>
          <w:rFonts w:ascii="Book Antiqua" w:hAnsi="Book Antiqua"/>
          <w:bCs/>
          <w:sz w:val="22"/>
          <w:szCs w:val="22"/>
        </w:rPr>
        <w:t>reagerte på publiseringen</w:t>
      </w:r>
      <w:r w:rsidR="00C173D0">
        <w:rPr>
          <w:rFonts w:ascii="Book Antiqua" w:hAnsi="Book Antiqua"/>
          <w:bCs/>
          <w:sz w:val="22"/>
          <w:szCs w:val="22"/>
        </w:rPr>
        <w:t>, skriver hun.</w:t>
      </w:r>
    </w:p>
    <w:p w:rsidR="00C173D0" w:rsidRDefault="00C173D0" w:rsidP="007B0A88">
      <w:pPr>
        <w:widowControl/>
        <w:rPr>
          <w:rFonts w:ascii="Book Antiqua" w:hAnsi="Book Antiqua"/>
          <w:bCs/>
          <w:sz w:val="22"/>
          <w:szCs w:val="22"/>
        </w:rPr>
      </w:pPr>
    </w:p>
    <w:p w:rsidR="00B66AA0" w:rsidRDefault="00C173D0" w:rsidP="007B0A88">
      <w:pPr>
        <w:widowControl/>
        <w:rPr>
          <w:rFonts w:ascii="Book Antiqua" w:hAnsi="Book Antiqua"/>
          <w:bCs/>
          <w:sz w:val="22"/>
          <w:szCs w:val="22"/>
        </w:rPr>
      </w:pPr>
      <w:r>
        <w:rPr>
          <w:rFonts w:ascii="Book Antiqua" w:hAnsi="Book Antiqua"/>
          <w:bCs/>
          <w:sz w:val="22"/>
          <w:szCs w:val="22"/>
        </w:rPr>
        <w:t xml:space="preserve">Til slutt: </w:t>
      </w:r>
      <w:r w:rsidR="00B66AA0">
        <w:rPr>
          <w:rFonts w:ascii="Book Antiqua" w:hAnsi="Book Antiqua"/>
          <w:bCs/>
          <w:sz w:val="22"/>
          <w:szCs w:val="22"/>
        </w:rPr>
        <w:t>«Følelsen jeg hadde etter dette var at vi som helsepersonell ikke kan føle oss trygge på jobb. Vi kan da ikke ha det slik at pårørende kan ta opptak og send</w:t>
      </w:r>
      <w:r w:rsidR="005D5CDD">
        <w:rPr>
          <w:rFonts w:ascii="Book Antiqua" w:hAnsi="Book Antiqua"/>
          <w:bCs/>
          <w:sz w:val="22"/>
          <w:szCs w:val="22"/>
        </w:rPr>
        <w:t>e</w:t>
      </w:r>
      <w:r w:rsidR="00B66AA0">
        <w:rPr>
          <w:rFonts w:ascii="Book Antiqua" w:hAnsi="Book Antiqua"/>
          <w:bCs/>
          <w:sz w:val="22"/>
          <w:szCs w:val="22"/>
        </w:rPr>
        <w:t xml:space="preserve"> til aviser? Håper det blir tatt tak i slike ting, sik at dette ikke gjentar seg. Som helsepersonell vil vi ha en trygg hverdag og kunne gjøre jobben vår på den beste måten uten å bli publisert ut i media uten samtykke.»</w:t>
      </w:r>
    </w:p>
    <w:p w:rsidR="00B66AA0" w:rsidRPr="00C9296A" w:rsidRDefault="00B66AA0" w:rsidP="007B0A88">
      <w:pPr>
        <w:widowControl/>
        <w:rPr>
          <w:rFonts w:ascii="Book Antiqua" w:hAnsi="Book Antiqua"/>
          <w:bCs/>
          <w:sz w:val="22"/>
          <w:szCs w:val="22"/>
        </w:rPr>
      </w:pPr>
    </w:p>
    <w:p w:rsidR="00496BFC" w:rsidRPr="00496BFC" w:rsidRDefault="00496BFC" w:rsidP="00496BFC">
      <w:pPr>
        <w:pStyle w:val="Rentekst"/>
        <w:rPr>
          <w:rFonts w:ascii="Book Antiqua" w:hAnsi="Book Antiqua"/>
          <w:sz w:val="22"/>
          <w:szCs w:val="22"/>
        </w:rPr>
      </w:pPr>
      <w:r w:rsidRPr="00496BFC">
        <w:rPr>
          <w:rFonts w:ascii="Book Antiqua" w:hAnsi="Book Antiqua"/>
          <w:sz w:val="22"/>
          <w:szCs w:val="22"/>
        </w:rPr>
        <w:t xml:space="preserve">Klager </w:t>
      </w:r>
      <w:r w:rsidR="00857BE8">
        <w:rPr>
          <w:rFonts w:ascii="Book Antiqua" w:hAnsi="Book Antiqua"/>
          <w:sz w:val="22"/>
          <w:szCs w:val="22"/>
        </w:rPr>
        <w:t>viser til</w:t>
      </w:r>
      <w:r w:rsidRPr="00496BFC">
        <w:rPr>
          <w:rFonts w:ascii="Book Antiqua" w:hAnsi="Book Antiqua"/>
          <w:sz w:val="22"/>
          <w:szCs w:val="22"/>
        </w:rPr>
        <w:t xml:space="preserve"> punktene 3.3</w:t>
      </w:r>
      <w:r w:rsidR="005D5CDD">
        <w:rPr>
          <w:rFonts w:ascii="Book Antiqua" w:hAnsi="Book Antiqua"/>
          <w:sz w:val="22"/>
          <w:szCs w:val="22"/>
        </w:rPr>
        <w:t xml:space="preserve"> (premisser)</w:t>
      </w:r>
      <w:r w:rsidRPr="00496BFC">
        <w:rPr>
          <w:rFonts w:ascii="Book Antiqua" w:hAnsi="Book Antiqua"/>
          <w:sz w:val="22"/>
          <w:szCs w:val="22"/>
        </w:rPr>
        <w:t>, 3.9</w:t>
      </w:r>
      <w:r w:rsidR="005D5CDD">
        <w:rPr>
          <w:rFonts w:ascii="Book Antiqua" w:hAnsi="Book Antiqua"/>
          <w:sz w:val="22"/>
          <w:szCs w:val="22"/>
        </w:rPr>
        <w:t xml:space="preserve"> (misbruk av andres uvitenhet)</w:t>
      </w:r>
      <w:r w:rsidRPr="00496BFC">
        <w:rPr>
          <w:rFonts w:ascii="Book Antiqua" w:hAnsi="Book Antiqua"/>
          <w:sz w:val="22"/>
          <w:szCs w:val="22"/>
        </w:rPr>
        <w:t>, 4.1</w:t>
      </w:r>
      <w:r w:rsidR="005D5CDD">
        <w:rPr>
          <w:rFonts w:ascii="Book Antiqua" w:hAnsi="Book Antiqua"/>
          <w:sz w:val="22"/>
          <w:szCs w:val="22"/>
        </w:rPr>
        <w:t xml:space="preserve"> (saklighet og omtanke),</w:t>
      </w:r>
      <w:r w:rsidRPr="00496BFC">
        <w:rPr>
          <w:rFonts w:ascii="Book Antiqua" w:hAnsi="Book Antiqua"/>
          <w:sz w:val="22"/>
          <w:szCs w:val="22"/>
        </w:rPr>
        <w:t xml:space="preserve"> 4.3 </w:t>
      </w:r>
      <w:r w:rsidR="005D5CDD">
        <w:rPr>
          <w:rFonts w:ascii="Book Antiqua" w:hAnsi="Book Antiqua"/>
          <w:sz w:val="22"/>
          <w:szCs w:val="22"/>
        </w:rPr>
        <w:t xml:space="preserve">(privatliv) </w:t>
      </w:r>
      <w:r w:rsidRPr="00496BFC">
        <w:rPr>
          <w:rFonts w:ascii="Book Antiqua" w:hAnsi="Book Antiqua"/>
          <w:sz w:val="22"/>
          <w:szCs w:val="22"/>
        </w:rPr>
        <w:t xml:space="preserve">og 4.12 </w:t>
      </w:r>
      <w:r w:rsidR="005D5CDD">
        <w:rPr>
          <w:rFonts w:ascii="Book Antiqua" w:hAnsi="Book Antiqua"/>
          <w:sz w:val="22"/>
          <w:szCs w:val="22"/>
        </w:rPr>
        <w:t>(bildebruk)</w:t>
      </w:r>
      <w:r w:rsidRPr="00496BFC">
        <w:rPr>
          <w:rFonts w:ascii="Book Antiqua" w:hAnsi="Book Antiqua"/>
          <w:sz w:val="22"/>
          <w:szCs w:val="22"/>
        </w:rPr>
        <w:t>.</w:t>
      </w:r>
    </w:p>
    <w:p w:rsidR="007D7729" w:rsidRPr="00F870CB" w:rsidRDefault="00F267BB" w:rsidP="00F643D4">
      <w:pPr>
        <w:spacing w:before="100" w:beforeAutospacing="1" w:after="100" w:afterAutospacing="1"/>
        <w:rPr>
          <w:rFonts w:ascii="Book Antiqua" w:hAnsi="Book Antiqua"/>
          <w:b/>
          <w:sz w:val="22"/>
          <w:szCs w:val="22"/>
        </w:rPr>
      </w:pPr>
      <w:r w:rsidRPr="007C769F">
        <w:rPr>
          <w:b/>
        </w:rPr>
        <w:br/>
      </w:r>
      <w:r w:rsidR="007D7729" w:rsidRPr="00F870CB">
        <w:rPr>
          <w:rFonts w:ascii="Book Antiqua" w:hAnsi="Book Antiqua"/>
          <w:b/>
          <w:sz w:val="22"/>
          <w:szCs w:val="22"/>
        </w:rPr>
        <w:t>FORSØK PÅ MINNELIG LØSNING:</w:t>
      </w:r>
    </w:p>
    <w:p w:rsidR="007D7729" w:rsidRPr="00B16F23" w:rsidRDefault="007D7729" w:rsidP="007D7729">
      <w:pPr>
        <w:widowControl/>
        <w:rPr>
          <w:rFonts w:ascii="Book Antiqua" w:hAnsi="Book Antiqua"/>
          <w:sz w:val="22"/>
          <w:szCs w:val="22"/>
        </w:rPr>
      </w:pPr>
      <w:r w:rsidRPr="00F870CB">
        <w:rPr>
          <w:rFonts w:ascii="Book Antiqua" w:hAnsi="Book Antiqua"/>
          <w:sz w:val="22"/>
          <w:szCs w:val="22"/>
        </w:rPr>
        <w:t>Partene har vært i kontakt</w:t>
      </w:r>
      <w:r w:rsidR="00672C29" w:rsidRPr="00F870CB">
        <w:rPr>
          <w:rFonts w:ascii="Book Antiqua" w:hAnsi="Book Antiqua"/>
          <w:sz w:val="22"/>
          <w:szCs w:val="22"/>
        </w:rPr>
        <w:t xml:space="preserve"> </w:t>
      </w:r>
      <w:r w:rsidRPr="00F870CB">
        <w:rPr>
          <w:rFonts w:ascii="Book Antiqua" w:hAnsi="Book Antiqua"/>
          <w:sz w:val="22"/>
          <w:szCs w:val="22"/>
        </w:rPr>
        <w:t>med sikte på å løse saken i minnelighet, uten at dette har ført fram.</w:t>
      </w:r>
      <w:r w:rsidRPr="00B16F23">
        <w:rPr>
          <w:rFonts w:ascii="Book Antiqua" w:hAnsi="Book Antiqua"/>
          <w:sz w:val="22"/>
          <w:szCs w:val="22"/>
        </w:rPr>
        <w:t xml:space="preserve"> </w:t>
      </w:r>
    </w:p>
    <w:p w:rsidR="00541686" w:rsidRDefault="00541686" w:rsidP="009A4FEA">
      <w:pPr>
        <w:rPr>
          <w:rFonts w:ascii="Book Antiqua" w:hAnsi="Book Antiqua"/>
          <w:b/>
          <w:sz w:val="22"/>
        </w:rPr>
      </w:pPr>
    </w:p>
    <w:p w:rsidR="00816E71" w:rsidRDefault="00816E71" w:rsidP="009A4FEA">
      <w:pPr>
        <w:rPr>
          <w:rFonts w:ascii="Book Antiqua" w:hAnsi="Book Antiqua"/>
          <w:b/>
          <w:sz w:val="22"/>
        </w:rPr>
      </w:pPr>
    </w:p>
    <w:p w:rsidR="0001719F" w:rsidRDefault="0001719F">
      <w:pPr>
        <w:widowControl/>
        <w:rPr>
          <w:rFonts w:ascii="Book Antiqua" w:hAnsi="Book Antiqua"/>
          <w:b/>
          <w:sz w:val="22"/>
        </w:rPr>
      </w:pPr>
      <w:r>
        <w:rPr>
          <w:rFonts w:ascii="Book Antiqua" w:hAnsi="Book Antiqua"/>
          <w:b/>
          <w:sz w:val="22"/>
        </w:rPr>
        <w:t>TILSVARSRUNDEN:</w:t>
      </w:r>
    </w:p>
    <w:p w:rsidR="000448A1" w:rsidRPr="00B66AA0" w:rsidRDefault="000448A1" w:rsidP="000448A1">
      <w:pPr>
        <w:widowControl/>
        <w:rPr>
          <w:rFonts w:ascii="Book Antiqua" w:hAnsi="Book Antiqua"/>
          <w:b/>
          <w:sz w:val="22"/>
          <w:szCs w:val="22"/>
        </w:rPr>
      </w:pPr>
    </w:p>
    <w:p w:rsidR="00B813BE" w:rsidRDefault="00C40ACD" w:rsidP="00C40ACD">
      <w:pPr>
        <w:rPr>
          <w:rFonts w:ascii="Book Antiqua" w:hAnsi="Book Antiqua"/>
          <w:sz w:val="22"/>
          <w:szCs w:val="22"/>
        </w:rPr>
      </w:pPr>
      <w:r w:rsidRPr="00B66AA0">
        <w:rPr>
          <w:rFonts w:ascii="Book Antiqua" w:hAnsi="Book Antiqua"/>
          <w:b/>
          <w:sz w:val="22"/>
          <w:szCs w:val="22"/>
        </w:rPr>
        <w:t>Telemarksavisa (TA)</w:t>
      </w:r>
      <w:r w:rsidRPr="00B66AA0">
        <w:rPr>
          <w:rFonts w:ascii="Book Antiqua" w:hAnsi="Book Antiqua"/>
          <w:sz w:val="22"/>
          <w:szCs w:val="22"/>
        </w:rPr>
        <w:t xml:space="preserve"> </w:t>
      </w:r>
      <w:r w:rsidR="00B813BE">
        <w:rPr>
          <w:rFonts w:ascii="Book Antiqua" w:hAnsi="Book Antiqua"/>
          <w:sz w:val="22"/>
          <w:szCs w:val="22"/>
        </w:rPr>
        <w:t xml:space="preserve">skriver at avisen har publisert to artikler om </w:t>
      </w:r>
      <w:r w:rsidRPr="00B66AA0">
        <w:rPr>
          <w:rFonts w:ascii="Book Antiqua" w:hAnsi="Book Antiqua"/>
          <w:sz w:val="22"/>
          <w:szCs w:val="22"/>
        </w:rPr>
        <w:t>en 96 år gammel mann som følte seg urettferdig behandlet av kommunen. Den første artikkelen handlet om at</w:t>
      </w:r>
      <w:r w:rsidR="00B813BE">
        <w:rPr>
          <w:rFonts w:ascii="Book Antiqua" w:hAnsi="Book Antiqua"/>
          <w:sz w:val="22"/>
          <w:szCs w:val="22"/>
        </w:rPr>
        <w:t xml:space="preserve"> han</w:t>
      </w:r>
      <w:r w:rsidRPr="00B66AA0">
        <w:rPr>
          <w:rFonts w:ascii="Book Antiqua" w:hAnsi="Book Antiqua"/>
          <w:sz w:val="22"/>
          <w:szCs w:val="22"/>
        </w:rPr>
        <w:t xml:space="preserve"> sendt hjem fra sykehjemmet mot sin vilje. Den andre handlet om at han ble sendt til sykehus dagen etter at han kom hjem.</w:t>
      </w:r>
      <w:r w:rsidR="005D5CDD">
        <w:rPr>
          <w:rFonts w:ascii="Book Antiqua" w:hAnsi="Book Antiqua"/>
          <w:sz w:val="22"/>
          <w:szCs w:val="22"/>
        </w:rPr>
        <w:t xml:space="preserve"> </w:t>
      </w:r>
      <w:r w:rsidRPr="00B66AA0">
        <w:rPr>
          <w:rFonts w:ascii="Book Antiqua" w:hAnsi="Book Antiqua"/>
          <w:sz w:val="22"/>
          <w:szCs w:val="22"/>
        </w:rPr>
        <w:t xml:space="preserve">I forbindelse med artikkel nummer to </w:t>
      </w:r>
      <w:r w:rsidR="00B813BE">
        <w:rPr>
          <w:rFonts w:ascii="Book Antiqua" w:hAnsi="Book Antiqua"/>
          <w:sz w:val="22"/>
          <w:szCs w:val="22"/>
        </w:rPr>
        <w:t>filmet sønnen.</w:t>
      </w:r>
    </w:p>
    <w:p w:rsidR="00B813BE" w:rsidRDefault="00B813BE" w:rsidP="00B813BE">
      <w:pPr>
        <w:spacing w:before="100" w:beforeAutospacing="1" w:after="100" w:afterAutospacing="1"/>
        <w:rPr>
          <w:rFonts w:ascii="Book Antiqua" w:hAnsi="Book Antiqua"/>
          <w:sz w:val="22"/>
          <w:szCs w:val="22"/>
        </w:rPr>
      </w:pPr>
      <w:r>
        <w:rPr>
          <w:rFonts w:ascii="Book Antiqua" w:hAnsi="Book Antiqua"/>
          <w:sz w:val="22"/>
          <w:szCs w:val="22"/>
        </w:rPr>
        <w:t xml:space="preserve">Avisen </w:t>
      </w:r>
      <w:r w:rsidR="0098463B">
        <w:rPr>
          <w:rFonts w:ascii="Book Antiqua" w:hAnsi="Book Antiqua"/>
          <w:sz w:val="22"/>
          <w:szCs w:val="22"/>
        </w:rPr>
        <w:t>trodde opptaket var klarert med de</w:t>
      </w:r>
      <w:r w:rsidR="00E21DFE" w:rsidRPr="00E21DFE">
        <w:rPr>
          <w:rFonts w:ascii="Book Antiqua" w:hAnsi="Book Antiqua"/>
          <w:sz w:val="22"/>
          <w:szCs w:val="22"/>
        </w:rPr>
        <w:t xml:space="preserve"> involverte</w:t>
      </w:r>
      <w:r w:rsidR="0019235B" w:rsidRPr="00E21DFE">
        <w:rPr>
          <w:rFonts w:ascii="Book Antiqua" w:hAnsi="Book Antiqua"/>
          <w:sz w:val="22"/>
          <w:szCs w:val="22"/>
        </w:rPr>
        <w:t xml:space="preserve">: </w:t>
      </w:r>
      <w:r w:rsidR="005D5CDD" w:rsidRPr="00E21DFE">
        <w:rPr>
          <w:rFonts w:ascii="Book Antiqua" w:hAnsi="Book Antiqua"/>
          <w:sz w:val="22"/>
          <w:szCs w:val="22"/>
        </w:rPr>
        <w:t>«</w:t>
      </w:r>
      <w:r w:rsidR="00C40ACD" w:rsidRPr="00E21DFE">
        <w:rPr>
          <w:rFonts w:ascii="Book Antiqua" w:hAnsi="Book Antiqua"/>
          <w:sz w:val="22"/>
          <w:szCs w:val="22"/>
        </w:rPr>
        <w:t>Sønnen forklarte til TA at de involverte var klar over at han filmet og det ble forstått som at de involverte syntes det var greit at sønnen delte videoen med TA.</w:t>
      </w:r>
      <w:r w:rsidR="005D5CDD" w:rsidRPr="00E21DFE">
        <w:rPr>
          <w:rFonts w:ascii="Book Antiqua" w:hAnsi="Book Antiqua"/>
          <w:sz w:val="22"/>
          <w:szCs w:val="22"/>
        </w:rPr>
        <w:t>»</w:t>
      </w:r>
      <w:r w:rsidR="00C40ACD" w:rsidRPr="00E21DFE">
        <w:rPr>
          <w:rFonts w:ascii="Book Antiqua" w:hAnsi="Book Antiqua"/>
          <w:sz w:val="22"/>
          <w:szCs w:val="22"/>
        </w:rPr>
        <w:br/>
      </w:r>
      <w:r w:rsidR="00C40ACD" w:rsidRPr="00E21DFE">
        <w:rPr>
          <w:rFonts w:ascii="Book Antiqua" w:hAnsi="Book Antiqua"/>
          <w:sz w:val="22"/>
          <w:szCs w:val="22"/>
        </w:rPr>
        <w:br/>
      </w:r>
      <w:r>
        <w:rPr>
          <w:rFonts w:ascii="Book Antiqua" w:hAnsi="Book Antiqua"/>
          <w:sz w:val="22"/>
          <w:szCs w:val="22"/>
        </w:rPr>
        <w:t>Da avisen ble kjent med klagers reaksjon, ble videoen fjernet</w:t>
      </w:r>
      <w:r w:rsidR="0019235B" w:rsidRPr="00E21DFE">
        <w:rPr>
          <w:rFonts w:ascii="Book Antiqua" w:hAnsi="Book Antiqua"/>
          <w:sz w:val="22"/>
          <w:szCs w:val="22"/>
        </w:rPr>
        <w:t>: «</w:t>
      </w:r>
      <w:r w:rsidR="00C40ACD" w:rsidRPr="00E21DFE">
        <w:rPr>
          <w:rFonts w:ascii="Book Antiqua" w:hAnsi="Book Antiqua"/>
          <w:sz w:val="22"/>
          <w:szCs w:val="22"/>
        </w:rPr>
        <w:t>Til tross for at vi mener at vi var i vår fulle rett til å publisere videoen, slettet vi den så fort vi ble gjort oppmerksomme på at hjemmesykepleieren ønsket det. Vi var i tvil om dette, men tok spesielt hensyn til klagers ønske. I utgangspunktet oppfattet vi også den samtalen som avsluttende og mente vi bidro ved å ta bort</w:t>
      </w:r>
      <w:r w:rsidR="00C40ACD" w:rsidRPr="00B66AA0">
        <w:rPr>
          <w:rFonts w:ascii="Book Antiqua" w:hAnsi="Book Antiqua"/>
          <w:sz w:val="22"/>
          <w:szCs w:val="22"/>
        </w:rPr>
        <w:t xml:space="preserve"> videoen.</w:t>
      </w:r>
      <w:r w:rsidR="0019235B">
        <w:rPr>
          <w:rFonts w:ascii="Book Antiqua" w:hAnsi="Book Antiqua"/>
          <w:sz w:val="22"/>
          <w:szCs w:val="22"/>
        </w:rPr>
        <w:t>»</w:t>
      </w:r>
    </w:p>
    <w:p w:rsidR="00561CDD" w:rsidRDefault="00B813BE" w:rsidP="00B813BE">
      <w:pPr>
        <w:spacing w:before="100" w:beforeAutospacing="1" w:after="100" w:afterAutospacing="1"/>
        <w:rPr>
          <w:rFonts w:ascii="Book Antiqua" w:hAnsi="Book Antiqua"/>
          <w:sz w:val="22"/>
          <w:szCs w:val="22"/>
        </w:rPr>
      </w:pPr>
      <w:r>
        <w:rPr>
          <w:rFonts w:ascii="Book Antiqua" w:hAnsi="Book Antiqua"/>
          <w:sz w:val="22"/>
          <w:szCs w:val="22"/>
        </w:rPr>
        <w:t xml:space="preserve">Avisen mener ikke det var brudd på god presseskikk å publisere denne videoen, da klager ikke er krenkende fremstilt: «[Hun] </w:t>
      </w:r>
      <w:r w:rsidRPr="00E21DFE">
        <w:rPr>
          <w:rFonts w:ascii="Book Antiqua" w:hAnsi="Book Antiqua"/>
          <w:sz w:val="22"/>
          <w:szCs w:val="22"/>
        </w:rPr>
        <w:t>kommer inn i bildet helt mot slutten av videoen. Hun har ingen sentral rolle og vises mye med ryggen mot kamera. Hun fremstår dessuten svært omsorgsfull og verken videoen eller saken for</w:t>
      </w:r>
      <w:r>
        <w:rPr>
          <w:rFonts w:ascii="Book Antiqua" w:hAnsi="Book Antiqua"/>
          <w:sz w:val="22"/>
          <w:szCs w:val="22"/>
        </w:rPr>
        <w:t xml:space="preserve"> </w:t>
      </w:r>
      <w:r w:rsidRPr="00E21DFE">
        <w:rPr>
          <w:rFonts w:ascii="Book Antiqua" w:hAnsi="Book Antiqua"/>
          <w:sz w:val="22"/>
          <w:szCs w:val="22"/>
        </w:rPr>
        <w:t>øvrig retter noen form for kritikk mot henne. Ingen av de involverte i videoen blir satt i et kritikkverdig lys.»</w:t>
      </w:r>
    </w:p>
    <w:p w:rsidR="0098463B" w:rsidRDefault="00C40ACD" w:rsidP="00B813BE">
      <w:pPr>
        <w:spacing w:before="100" w:beforeAutospacing="1" w:after="100" w:afterAutospacing="1"/>
        <w:rPr>
          <w:rFonts w:ascii="Book Antiqua" w:hAnsi="Book Antiqua"/>
          <w:sz w:val="22"/>
          <w:szCs w:val="22"/>
        </w:rPr>
      </w:pPr>
      <w:r w:rsidRPr="00B66AA0">
        <w:rPr>
          <w:rFonts w:ascii="Book Antiqua" w:hAnsi="Book Antiqua"/>
          <w:sz w:val="22"/>
          <w:szCs w:val="22"/>
        </w:rPr>
        <w:br/>
      </w:r>
      <w:r w:rsidR="00B813BE">
        <w:rPr>
          <w:rFonts w:ascii="Book Antiqua" w:hAnsi="Book Antiqua"/>
          <w:sz w:val="22"/>
          <w:szCs w:val="22"/>
        </w:rPr>
        <w:t xml:space="preserve">Videre: </w:t>
      </w:r>
      <w:r w:rsidR="0019235B">
        <w:rPr>
          <w:rFonts w:ascii="Book Antiqua" w:hAnsi="Book Antiqua"/>
          <w:sz w:val="22"/>
          <w:szCs w:val="22"/>
        </w:rPr>
        <w:t>«</w:t>
      </w:r>
      <w:r w:rsidRPr="00B66AA0">
        <w:rPr>
          <w:rFonts w:ascii="Book Antiqua" w:hAnsi="Book Antiqua"/>
          <w:sz w:val="22"/>
          <w:szCs w:val="22"/>
        </w:rPr>
        <w:t xml:space="preserve">Som nyhetsformidler ser vi på det som innskrenkende for vår virksomhet dersom vi ikke skal kunne benytte foto og video tatt på et privat og offentlig sted fordi en offentlig ansatt kommer inn i bildet. Spesielt når det er andre personer som er sentrale i saken og </w:t>
      </w:r>
      <w:r w:rsidRPr="00B66AA0">
        <w:rPr>
          <w:rFonts w:ascii="Book Antiqua" w:hAnsi="Book Antiqua"/>
          <w:sz w:val="22"/>
          <w:szCs w:val="22"/>
        </w:rPr>
        <w:lastRenderedPageBreak/>
        <w:t>bildet. I videoen representerer hun helsevesenet som er med på å få den gamle mannen i trygghet – ut fra sitt eget hjem og på sykehus.</w:t>
      </w:r>
      <w:r w:rsidR="0019235B">
        <w:rPr>
          <w:rFonts w:ascii="Book Antiqua" w:hAnsi="Book Antiqua"/>
          <w:sz w:val="22"/>
          <w:szCs w:val="22"/>
        </w:rPr>
        <w:t>»</w:t>
      </w:r>
      <w:r w:rsidRPr="00B66AA0">
        <w:rPr>
          <w:rFonts w:ascii="Book Antiqua" w:hAnsi="Book Antiqua"/>
          <w:sz w:val="22"/>
          <w:szCs w:val="22"/>
        </w:rPr>
        <w:br/>
      </w:r>
    </w:p>
    <w:p w:rsidR="00B813BE" w:rsidRDefault="00B813BE" w:rsidP="0098463B">
      <w:pPr>
        <w:rPr>
          <w:rFonts w:ascii="Book Antiqua" w:hAnsi="Book Antiqua"/>
          <w:sz w:val="22"/>
          <w:szCs w:val="22"/>
        </w:rPr>
      </w:pPr>
      <w:r>
        <w:rPr>
          <w:rFonts w:ascii="Book Antiqua" w:hAnsi="Book Antiqua"/>
          <w:sz w:val="22"/>
          <w:szCs w:val="22"/>
        </w:rPr>
        <w:t>TA svarer opp punktene slik</w:t>
      </w:r>
      <w:r w:rsidR="00FF0898">
        <w:rPr>
          <w:rFonts w:ascii="Book Antiqua" w:hAnsi="Book Antiqua"/>
          <w:sz w:val="22"/>
          <w:szCs w:val="22"/>
        </w:rPr>
        <w:t>:</w:t>
      </w:r>
    </w:p>
    <w:p w:rsidR="00C40ACD" w:rsidRPr="00B66AA0" w:rsidRDefault="00C40ACD" w:rsidP="0098463B">
      <w:pPr>
        <w:rPr>
          <w:rFonts w:ascii="Book Antiqua" w:hAnsi="Book Antiqua"/>
          <w:sz w:val="22"/>
          <w:szCs w:val="22"/>
        </w:rPr>
      </w:pPr>
      <w:r w:rsidRPr="00B66AA0">
        <w:rPr>
          <w:rFonts w:ascii="Book Antiqua" w:hAnsi="Book Antiqua"/>
          <w:sz w:val="22"/>
          <w:szCs w:val="22"/>
        </w:rPr>
        <w:br/>
      </w:r>
      <w:r w:rsidR="00FF0898">
        <w:rPr>
          <w:rFonts w:ascii="Book Antiqua" w:hAnsi="Book Antiqua"/>
          <w:sz w:val="22"/>
          <w:szCs w:val="22"/>
        </w:rPr>
        <w:t>«</w:t>
      </w:r>
      <w:r w:rsidRPr="00B66AA0">
        <w:rPr>
          <w:rFonts w:ascii="Book Antiqua" w:hAnsi="Book Antiqua"/>
          <w:sz w:val="22"/>
          <w:szCs w:val="22"/>
        </w:rPr>
        <w:t>3.3: Dette var ikke en intervjusituasjon. Hjemmesykepleieren ble ikke stilt spørsmål eller sitert på noe. Hun valgte selv å spasere inn i det som må ha kommet tydelig frem som videoopptak.</w:t>
      </w:r>
    </w:p>
    <w:p w:rsidR="00FF0898" w:rsidRDefault="00FF0898" w:rsidP="0098463B">
      <w:pPr>
        <w:rPr>
          <w:rFonts w:ascii="Book Antiqua" w:hAnsi="Book Antiqua"/>
          <w:sz w:val="22"/>
          <w:szCs w:val="22"/>
        </w:rPr>
      </w:pPr>
    </w:p>
    <w:p w:rsidR="00C40ACD" w:rsidRPr="00B66AA0" w:rsidRDefault="00C40ACD" w:rsidP="0098463B">
      <w:pPr>
        <w:rPr>
          <w:rFonts w:ascii="Book Antiqua" w:hAnsi="Book Antiqua"/>
          <w:sz w:val="22"/>
          <w:szCs w:val="22"/>
        </w:rPr>
      </w:pPr>
      <w:r w:rsidRPr="00B66AA0">
        <w:rPr>
          <w:rFonts w:ascii="Book Antiqua" w:hAnsi="Book Antiqua"/>
          <w:sz w:val="22"/>
          <w:szCs w:val="22"/>
        </w:rPr>
        <w:t>3.9: Når det gjelder klagers henvisning til 3.9 kan vi ikke se at det kommer til anvendelse. Klager er ikke gjengitt, og vi har ikke antydet - eller formidlet - noe som helst som kan tyde på følelser, uvitenhet eller forhold som fører til sviktende dømmekraft fra klager. Heller ikke sjokk eller sorg. Sønnens omsorg for sin far og forholdene knyttet til at han ble hjemsendt og hans behov for helsetjenester var vårt anliggende.</w:t>
      </w:r>
    </w:p>
    <w:p w:rsidR="00C40ACD" w:rsidRPr="00B66AA0" w:rsidRDefault="00C40ACD" w:rsidP="00C40ACD">
      <w:pPr>
        <w:rPr>
          <w:rFonts w:ascii="Book Antiqua" w:hAnsi="Book Antiqua"/>
          <w:sz w:val="22"/>
          <w:szCs w:val="22"/>
        </w:rPr>
      </w:pPr>
      <w:r w:rsidRPr="00B66AA0">
        <w:rPr>
          <w:rFonts w:ascii="Book Antiqua" w:hAnsi="Book Antiqua"/>
          <w:sz w:val="22"/>
          <w:szCs w:val="22"/>
        </w:rPr>
        <w:br/>
        <w:t>4.1: Vi legger absolutt vekt på saklighet om omtanke i innhold og presentasjon. Det var saklig å fortelle leserne om at 96-åringen ble fraktet bort fra hjemmet sitt igjen allerede dagen etter at han ble sendt hjem fra sykehjemmet. Videoen illustrerer saksgangen godt. Vi viser omtanke ved at ingen av de involverte er presentert i negativt lys.</w:t>
      </w:r>
    </w:p>
    <w:p w:rsidR="00C40ACD" w:rsidRPr="00B66AA0" w:rsidRDefault="00C40ACD" w:rsidP="00C40ACD">
      <w:pPr>
        <w:rPr>
          <w:rFonts w:ascii="Book Antiqua" w:hAnsi="Book Antiqua"/>
          <w:sz w:val="22"/>
          <w:szCs w:val="22"/>
        </w:rPr>
      </w:pPr>
    </w:p>
    <w:p w:rsidR="00C40ACD" w:rsidRPr="00B66AA0" w:rsidRDefault="00C40ACD" w:rsidP="00C40ACD">
      <w:pPr>
        <w:rPr>
          <w:rFonts w:ascii="Book Antiqua" w:hAnsi="Book Antiqua"/>
          <w:sz w:val="22"/>
          <w:szCs w:val="22"/>
        </w:rPr>
      </w:pPr>
      <w:r w:rsidRPr="00B66AA0">
        <w:rPr>
          <w:rFonts w:ascii="Book Antiqua" w:hAnsi="Book Antiqua"/>
          <w:sz w:val="22"/>
          <w:szCs w:val="22"/>
        </w:rPr>
        <w:t>4.3: Hjemmesykepleieren er der som offentlig ansatt. Vi fremhever ikke personlige og private forhold hva angår henne.</w:t>
      </w:r>
      <w:r w:rsidRPr="00B66AA0">
        <w:rPr>
          <w:rFonts w:ascii="Book Antiqua" w:hAnsi="Book Antiqua"/>
          <w:sz w:val="22"/>
          <w:szCs w:val="22"/>
        </w:rPr>
        <w:br/>
      </w:r>
      <w:r w:rsidRPr="00B66AA0">
        <w:rPr>
          <w:rFonts w:ascii="Book Antiqua" w:hAnsi="Book Antiqua"/>
          <w:sz w:val="22"/>
          <w:szCs w:val="22"/>
        </w:rPr>
        <w:br/>
        <w:t>4.12: Som nyhetsformidler er det viktig at vi i vårt samfunnsoppdrag viser våre seere og lesere hva som foregår. Vi synliggjør den eldre mannens tilstand ved videoen.</w:t>
      </w:r>
      <w:r w:rsidR="00FF0898">
        <w:rPr>
          <w:rFonts w:ascii="Book Antiqua" w:hAnsi="Book Antiqua"/>
          <w:sz w:val="22"/>
          <w:szCs w:val="22"/>
        </w:rPr>
        <w:t>»</w:t>
      </w:r>
    </w:p>
    <w:p w:rsidR="00C40ACD" w:rsidRPr="00B66AA0" w:rsidRDefault="00C40ACD" w:rsidP="00C40ACD">
      <w:pPr>
        <w:rPr>
          <w:rFonts w:ascii="Book Antiqua" w:hAnsi="Book Antiqua"/>
          <w:sz w:val="22"/>
          <w:szCs w:val="22"/>
        </w:rPr>
      </w:pPr>
    </w:p>
    <w:p w:rsidR="00392CB3" w:rsidRPr="00B66AA0" w:rsidRDefault="00392CB3" w:rsidP="00392CB3">
      <w:pPr>
        <w:rPr>
          <w:rFonts w:ascii="Book Antiqua" w:hAnsi="Book Antiqua"/>
          <w:b/>
          <w:sz w:val="22"/>
          <w:szCs w:val="22"/>
        </w:rPr>
      </w:pPr>
    </w:p>
    <w:p w:rsidR="00392CB3" w:rsidRPr="00B66AA0" w:rsidRDefault="00392CB3" w:rsidP="00392CB3">
      <w:pPr>
        <w:rPr>
          <w:rFonts w:ascii="Book Antiqua" w:hAnsi="Book Antiqua"/>
          <w:sz w:val="22"/>
          <w:szCs w:val="22"/>
        </w:rPr>
      </w:pPr>
      <w:r w:rsidRPr="00B66AA0">
        <w:rPr>
          <w:rFonts w:ascii="Book Antiqua" w:hAnsi="Book Antiqua"/>
          <w:b/>
          <w:sz w:val="22"/>
          <w:szCs w:val="22"/>
        </w:rPr>
        <w:t>Klage</w:t>
      </w:r>
      <w:r w:rsidR="00B66AA0" w:rsidRPr="00B66AA0">
        <w:rPr>
          <w:rFonts w:ascii="Book Antiqua" w:hAnsi="Book Antiqua"/>
          <w:b/>
          <w:sz w:val="22"/>
          <w:szCs w:val="22"/>
        </w:rPr>
        <w:t xml:space="preserve">r </w:t>
      </w:r>
      <w:r w:rsidR="00B813BE">
        <w:rPr>
          <w:rFonts w:ascii="Book Antiqua" w:hAnsi="Book Antiqua"/>
          <w:sz w:val="22"/>
          <w:szCs w:val="22"/>
        </w:rPr>
        <w:t>avviser at hun ble informert av sønnen</w:t>
      </w:r>
      <w:r w:rsidR="00FF0898">
        <w:rPr>
          <w:rFonts w:ascii="Book Antiqua" w:hAnsi="Book Antiqua"/>
          <w:sz w:val="22"/>
          <w:szCs w:val="22"/>
        </w:rPr>
        <w:t>: «</w:t>
      </w:r>
      <w:r w:rsidR="00B66AA0" w:rsidRPr="00B66AA0">
        <w:rPr>
          <w:rFonts w:ascii="Book Antiqua" w:hAnsi="Book Antiqua"/>
          <w:sz w:val="22"/>
          <w:szCs w:val="22"/>
        </w:rPr>
        <w:t>Jeg kom ut og ante ikke at dette var et opptak som skulle publiseres i TA: Hadde TA vært tilstede, hadde jeg kunnet tenke meg at dette var noe som ville komme ut i avisen, men da hadde vi som jobbet antakelig også blitt spurt om saken.</w:t>
      </w:r>
      <w:r w:rsidR="00FF0898">
        <w:rPr>
          <w:rFonts w:ascii="Book Antiqua" w:hAnsi="Book Antiqua"/>
          <w:sz w:val="22"/>
          <w:szCs w:val="22"/>
        </w:rPr>
        <w:t>»</w:t>
      </w:r>
    </w:p>
    <w:p w:rsidR="00B66AA0" w:rsidRPr="00B66AA0" w:rsidRDefault="00B66AA0" w:rsidP="00392CB3">
      <w:pPr>
        <w:rPr>
          <w:rFonts w:ascii="Book Antiqua" w:hAnsi="Book Antiqua"/>
          <w:sz w:val="22"/>
          <w:szCs w:val="22"/>
        </w:rPr>
      </w:pPr>
    </w:p>
    <w:p w:rsidR="00FF0898" w:rsidRDefault="00B66AA0" w:rsidP="00392CB3">
      <w:pPr>
        <w:rPr>
          <w:rFonts w:ascii="Book Antiqua" w:hAnsi="Book Antiqua"/>
          <w:sz w:val="22"/>
          <w:szCs w:val="22"/>
        </w:rPr>
      </w:pPr>
      <w:r w:rsidRPr="00B66AA0">
        <w:rPr>
          <w:rFonts w:ascii="Book Antiqua" w:hAnsi="Book Antiqua"/>
          <w:sz w:val="22"/>
          <w:szCs w:val="22"/>
        </w:rPr>
        <w:t xml:space="preserve">Klager </w:t>
      </w:r>
      <w:r w:rsidR="00B813BE">
        <w:rPr>
          <w:rFonts w:ascii="Book Antiqua" w:hAnsi="Book Antiqua"/>
          <w:sz w:val="22"/>
          <w:szCs w:val="22"/>
        </w:rPr>
        <w:t xml:space="preserve">er </w:t>
      </w:r>
      <w:r w:rsidRPr="00B66AA0">
        <w:rPr>
          <w:rFonts w:ascii="Book Antiqua" w:hAnsi="Book Antiqua"/>
          <w:sz w:val="22"/>
          <w:szCs w:val="22"/>
        </w:rPr>
        <w:t xml:space="preserve">enig i at aviser må </w:t>
      </w:r>
      <w:r w:rsidR="00FF0898">
        <w:rPr>
          <w:rFonts w:ascii="Book Antiqua" w:hAnsi="Book Antiqua"/>
          <w:sz w:val="22"/>
          <w:szCs w:val="22"/>
        </w:rPr>
        <w:t xml:space="preserve">kunne </w:t>
      </w:r>
      <w:r w:rsidRPr="00B66AA0">
        <w:rPr>
          <w:rFonts w:ascii="Book Antiqua" w:hAnsi="Book Antiqua"/>
          <w:sz w:val="22"/>
          <w:szCs w:val="22"/>
        </w:rPr>
        <w:t>benytte film og video</w:t>
      </w:r>
      <w:r w:rsidR="00B813BE">
        <w:rPr>
          <w:rFonts w:ascii="Book Antiqua" w:hAnsi="Book Antiqua"/>
          <w:sz w:val="22"/>
          <w:szCs w:val="22"/>
        </w:rPr>
        <w:t>, men mener det problematiske er at</w:t>
      </w:r>
      <w:r w:rsidRPr="00B66AA0">
        <w:rPr>
          <w:rFonts w:ascii="Book Antiqua" w:hAnsi="Book Antiqua"/>
          <w:sz w:val="22"/>
          <w:szCs w:val="22"/>
        </w:rPr>
        <w:t xml:space="preserve"> </w:t>
      </w:r>
      <w:r w:rsidR="00B813BE">
        <w:rPr>
          <w:rFonts w:ascii="Book Antiqua" w:hAnsi="Book Antiqua"/>
          <w:sz w:val="22"/>
          <w:szCs w:val="22"/>
        </w:rPr>
        <w:t xml:space="preserve">det er en privatperson som filmer, og </w:t>
      </w:r>
      <w:r w:rsidR="00FF0898">
        <w:rPr>
          <w:rFonts w:ascii="Book Antiqua" w:hAnsi="Book Antiqua"/>
          <w:sz w:val="22"/>
          <w:szCs w:val="22"/>
        </w:rPr>
        <w:t xml:space="preserve">ikke avisen. </w:t>
      </w:r>
      <w:r w:rsidRPr="00B66AA0">
        <w:rPr>
          <w:rFonts w:ascii="Book Antiqua" w:hAnsi="Book Antiqua"/>
          <w:sz w:val="22"/>
          <w:szCs w:val="22"/>
        </w:rPr>
        <w:t>Klager ser på dette som to ulike ting, med tanke på premisser og samtykke.</w:t>
      </w:r>
      <w:r w:rsidR="00FF0898">
        <w:rPr>
          <w:rFonts w:ascii="Book Antiqua" w:hAnsi="Book Antiqua"/>
          <w:sz w:val="22"/>
          <w:szCs w:val="22"/>
        </w:rPr>
        <w:t xml:space="preserve"> </w:t>
      </w:r>
    </w:p>
    <w:p w:rsidR="00B813BE" w:rsidRDefault="00B813BE" w:rsidP="00392CB3">
      <w:pPr>
        <w:rPr>
          <w:rFonts w:ascii="Book Antiqua" w:hAnsi="Book Antiqua"/>
          <w:sz w:val="22"/>
          <w:szCs w:val="22"/>
        </w:rPr>
      </w:pPr>
    </w:p>
    <w:p w:rsidR="00B66AA0" w:rsidRPr="00B66AA0" w:rsidRDefault="00B813BE" w:rsidP="00392CB3">
      <w:pPr>
        <w:rPr>
          <w:rFonts w:ascii="Book Antiqua" w:hAnsi="Book Antiqua"/>
          <w:sz w:val="22"/>
          <w:szCs w:val="22"/>
        </w:rPr>
      </w:pPr>
      <w:r>
        <w:rPr>
          <w:rFonts w:ascii="Book Antiqua" w:hAnsi="Book Antiqua"/>
          <w:sz w:val="22"/>
          <w:szCs w:val="22"/>
        </w:rPr>
        <w:t>Klager skriver at hun er urolig for</w:t>
      </w:r>
      <w:r w:rsidR="00B66AA0" w:rsidRPr="00B66AA0">
        <w:rPr>
          <w:rFonts w:ascii="Book Antiqua" w:hAnsi="Book Antiqua"/>
          <w:sz w:val="22"/>
          <w:szCs w:val="22"/>
        </w:rPr>
        <w:t xml:space="preserve"> utviklingen</w:t>
      </w:r>
      <w:r w:rsidR="00FF0898">
        <w:rPr>
          <w:rFonts w:ascii="Book Antiqua" w:hAnsi="Book Antiqua"/>
          <w:sz w:val="22"/>
          <w:szCs w:val="22"/>
        </w:rPr>
        <w:t>:</w:t>
      </w:r>
      <w:r w:rsidR="00B66AA0" w:rsidRPr="00B66AA0">
        <w:rPr>
          <w:rFonts w:ascii="Book Antiqua" w:hAnsi="Book Antiqua"/>
          <w:sz w:val="22"/>
          <w:szCs w:val="22"/>
        </w:rPr>
        <w:t xml:space="preserve"> «Eldrebølgen kommer og det blir større press på oss arbeidstakere. Kan det være slik at pårørende kan filme situasjoner for å få evt sykehjemsplass og sende dette til avisen for et slags pressmiddel. Vi ønsker en arbeidsplass (ute hos brukerne) hvor vi ikke skal være re</w:t>
      </w:r>
      <w:r w:rsidR="00B05D07">
        <w:rPr>
          <w:rFonts w:ascii="Book Antiqua" w:hAnsi="Book Antiqua"/>
          <w:sz w:val="22"/>
          <w:szCs w:val="22"/>
        </w:rPr>
        <w:t>dd</w:t>
      </w:r>
      <w:r w:rsidR="00B66AA0" w:rsidRPr="00B66AA0">
        <w:rPr>
          <w:rFonts w:ascii="Book Antiqua" w:hAnsi="Book Antiqua"/>
          <w:sz w:val="22"/>
          <w:szCs w:val="22"/>
        </w:rPr>
        <w:t xml:space="preserve"> for at ting blir brukt mot oss i slike situasjoner. Jeg reagerer derfor kraftig over at dette skjer og at avisen bare tar dette til seg og sender det ut i sosiale nettverk».</w:t>
      </w:r>
    </w:p>
    <w:p w:rsidR="003869AE" w:rsidRPr="00B66AA0" w:rsidRDefault="003869AE" w:rsidP="00117E1A">
      <w:pPr>
        <w:widowControl/>
        <w:rPr>
          <w:rFonts w:ascii="Book Antiqua" w:hAnsi="Book Antiqua"/>
          <w:b/>
          <w:sz w:val="22"/>
          <w:szCs w:val="22"/>
        </w:rPr>
      </w:pPr>
    </w:p>
    <w:p w:rsidR="00516164" w:rsidRPr="00B66AA0" w:rsidRDefault="00516164" w:rsidP="00117E1A">
      <w:pPr>
        <w:widowControl/>
        <w:rPr>
          <w:rFonts w:ascii="Book Antiqua" w:hAnsi="Book Antiqua"/>
          <w:b/>
          <w:sz w:val="22"/>
          <w:szCs w:val="22"/>
        </w:rPr>
      </w:pPr>
    </w:p>
    <w:p w:rsidR="003869AE" w:rsidRDefault="00C40ACD" w:rsidP="00117E1A">
      <w:pPr>
        <w:widowControl/>
        <w:rPr>
          <w:rFonts w:ascii="Book Antiqua" w:hAnsi="Book Antiqua"/>
          <w:b/>
          <w:sz w:val="22"/>
        </w:rPr>
      </w:pPr>
      <w:r w:rsidRPr="00B66AA0">
        <w:rPr>
          <w:rFonts w:ascii="Book Antiqua" w:hAnsi="Book Antiqua"/>
          <w:b/>
          <w:sz w:val="22"/>
          <w:szCs w:val="22"/>
        </w:rPr>
        <w:t xml:space="preserve">Telemarksavisa </w:t>
      </w:r>
      <w:r w:rsidRPr="00B66AA0">
        <w:rPr>
          <w:rFonts w:ascii="Book Antiqua" w:hAnsi="Book Antiqua"/>
          <w:sz w:val="22"/>
          <w:szCs w:val="22"/>
        </w:rPr>
        <w:t xml:space="preserve">hadde ingen ytterligere kommentar. </w:t>
      </w:r>
    </w:p>
    <w:p w:rsidR="009E57C2" w:rsidRPr="009C28AC" w:rsidRDefault="009E57C2">
      <w:pPr>
        <w:widowControl/>
        <w:overflowPunct/>
        <w:autoSpaceDE/>
        <w:autoSpaceDN/>
        <w:adjustRightInd/>
        <w:textAlignment w:val="auto"/>
        <w:rPr>
          <w:rFonts w:ascii="Book Antiqua" w:hAnsi="Book Antiqua"/>
          <w:b/>
          <w:sz w:val="22"/>
          <w:szCs w:val="22"/>
        </w:rPr>
      </w:pPr>
      <w:r w:rsidRPr="009C28AC">
        <w:rPr>
          <w:rFonts w:ascii="Book Antiqua" w:hAnsi="Book Antiqua"/>
          <w:b/>
          <w:sz w:val="22"/>
          <w:szCs w:val="22"/>
        </w:rPr>
        <w:br w:type="page"/>
      </w:r>
    </w:p>
    <w:p w:rsidR="0001719F" w:rsidRPr="009C28AC" w:rsidRDefault="00497516">
      <w:pPr>
        <w:widowControl/>
        <w:rPr>
          <w:rFonts w:ascii="Book Antiqua" w:hAnsi="Book Antiqua"/>
          <w:b/>
          <w:sz w:val="22"/>
          <w:szCs w:val="22"/>
        </w:rPr>
      </w:pPr>
      <w:r w:rsidRPr="009C28AC">
        <w:rPr>
          <w:rFonts w:ascii="Book Antiqua" w:hAnsi="Book Antiqua"/>
          <w:b/>
          <w:sz w:val="22"/>
          <w:szCs w:val="22"/>
        </w:rPr>
        <w:lastRenderedPageBreak/>
        <w:t>SEKRETARIATETS FORSLAG TIL UTTALELSE</w:t>
      </w:r>
      <w:r w:rsidR="0001719F" w:rsidRPr="009C28AC">
        <w:rPr>
          <w:rFonts w:ascii="Book Antiqua" w:hAnsi="Book Antiqua"/>
          <w:b/>
          <w:sz w:val="22"/>
          <w:szCs w:val="22"/>
        </w:rPr>
        <w:t xml:space="preserve">: </w:t>
      </w:r>
    </w:p>
    <w:p w:rsidR="0001719F" w:rsidRPr="009C28AC" w:rsidRDefault="0001719F">
      <w:pPr>
        <w:widowControl/>
        <w:rPr>
          <w:rFonts w:ascii="Book Antiqua" w:hAnsi="Book Antiqua"/>
          <w:b/>
          <w:sz w:val="22"/>
          <w:szCs w:val="22"/>
        </w:rPr>
      </w:pPr>
    </w:p>
    <w:p w:rsidR="0038068F" w:rsidRPr="009C28AC" w:rsidRDefault="00AA4156" w:rsidP="00AA4156">
      <w:pPr>
        <w:rPr>
          <w:rFonts w:ascii="Book Antiqua" w:hAnsi="Book Antiqua"/>
          <w:sz w:val="22"/>
          <w:szCs w:val="22"/>
        </w:rPr>
      </w:pPr>
      <w:r w:rsidRPr="009C28AC">
        <w:rPr>
          <w:rFonts w:ascii="Book Antiqua" w:hAnsi="Book Antiqua"/>
          <w:sz w:val="22"/>
          <w:szCs w:val="22"/>
        </w:rPr>
        <w:t xml:space="preserve">Klagen gjelder </w:t>
      </w:r>
      <w:r w:rsidR="0038068F" w:rsidRPr="009C28AC">
        <w:rPr>
          <w:rFonts w:ascii="Book Antiqua" w:hAnsi="Book Antiqua"/>
          <w:sz w:val="22"/>
          <w:szCs w:val="22"/>
        </w:rPr>
        <w:t xml:space="preserve">en video publisert i en nyhetsartikkel på nettsidene til </w:t>
      </w:r>
      <w:r w:rsidRPr="009C28AC">
        <w:rPr>
          <w:rFonts w:ascii="Book Antiqua" w:hAnsi="Book Antiqua"/>
          <w:sz w:val="22"/>
          <w:szCs w:val="22"/>
        </w:rPr>
        <w:t xml:space="preserve">Telemarksavisa (TA). </w:t>
      </w:r>
    </w:p>
    <w:p w:rsidR="0038068F" w:rsidRPr="009C28AC" w:rsidRDefault="0038068F" w:rsidP="0038068F">
      <w:pPr>
        <w:rPr>
          <w:rFonts w:ascii="Book Antiqua" w:hAnsi="Book Antiqua"/>
          <w:sz w:val="22"/>
          <w:szCs w:val="22"/>
        </w:rPr>
      </w:pPr>
      <w:r w:rsidRPr="009C28AC">
        <w:rPr>
          <w:rFonts w:ascii="Book Antiqua" w:hAnsi="Book Antiqua"/>
          <w:sz w:val="22"/>
          <w:szCs w:val="22"/>
        </w:rPr>
        <w:t>Artikkelen handlet om en 96 år gammel mann som ikke fikk sykehjemsplass. På videoen blir mannen hentet av en ambulanse utenfor sitt eget hjem. Det er sønnen som filmer. Ambulansepersonell jobber med å få mannen over i en båre. En hjemmesykepleier kommer ut og snakker med mannen.</w:t>
      </w:r>
    </w:p>
    <w:p w:rsidR="0038068F" w:rsidRPr="009C28AC" w:rsidRDefault="0038068F" w:rsidP="0038068F">
      <w:pPr>
        <w:rPr>
          <w:rFonts w:ascii="Book Antiqua" w:hAnsi="Book Antiqua"/>
          <w:sz w:val="22"/>
          <w:szCs w:val="22"/>
        </w:rPr>
      </w:pPr>
    </w:p>
    <w:p w:rsidR="00AA4156" w:rsidRPr="009C28AC" w:rsidRDefault="00AA4156" w:rsidP="00AA4156">
      <w:pPr>
        <w:rPr>
          <w:rFonts w:ascii="Book Antiqua" w:hAnsi="Book Antiqua"/>
          <w:sz w:val="22"/>
          <w:szCs w:val="22"/>
        </w:rPr>
      </w:pPr>
      <w:r w:rsidRPr="009C28AC">
        <w:rPr>
          <w:rFonts w:ascii="Book Antiqua" w:hAnsi="Book Antiqua"/>
          <w:sz w:val="22"/>
          <w:szCs w:val="22"/>
        </w:rPr>
        <w:t>Klager er hjemmesykepleieren</w:t>
      </w:r>
      <w:r w:rsidR="0038068F" w:rsidRPr="009C28AC">
        <w:rPr>
          <w:rFonts w:ascii="Book Antiqua" w:hAnsi="Book Antiqua"/>
          <w:sz w:val="22"/>
          <w:szCs w:val="22"/>
        </w:rPr>
        <w:t xml:space="preserve">. Hun </w:t>
      </w:r>
      <w:r w:rsidRPr="009C28AC">
        <w:rPr>
          <w:rFonts w:ascii="Book Antiqua" w:hAnsi="Book Antiqua"/>
          <w:sz w:val="22"/>
          <w:szCs w:val="22"/>
        </w:rPr>
        <w:t>reagerer på at TA har publisert et opptak uten</w:t>
      </w:r>
      <w:r w:rsidR="0038068F" w:rsidRPr="009C28AC">
        <w:rPr>
          <w:rFonts w:ascii="Book Antiqua" w:hAnsi="Book Antiqua"/>
          <w:sz w:val="22"/>
          <w:szCs w:val="22"/>
        </w:rPr>
        <w:t xml:space="preserve"> hennes</w:t>
      </w:r>
      <w:r w:rsidRPr="009C28AC">
        <w:rPr>
          <w:rFonts w:ascii="Book Antiqua" w:hAnsi="Book Antiqua"/>
          <w:sz w:val="22"/>
          <w:szCs w:val="22"/>
        </w:rPr>
        <w:t xml:space="preserve"> samtykke. Klager </w:t>
      </w:r>
      <w:r w:rsidR="0038068F" w:rsidRPr="009C28AC">
        <w:rPr>
          <w:rFonts w:ascii="Book Antiqua" w:hAnsi="Book Antiqua"/>
          <w:sz w:val="22"/>
          <w:szCs w:val="22"/>
        </w:rPr>
        <w:t xml:space="preserve">ante ingenting før hun </w:t>
      </w:r>
      <w:r w:rsidR="005F3711" w:rsidRPr="009C28AC">
        <w:rPr>
          <w:rFonts w:ascii="Book Antiqua" w:hAnsi="Book Antiqua"/>
          <w:sz w:val="22"/>
          <w:szCs w:val="22"/>
        </w:rPr>
        <w:t xml:space="preserve">litt senere på kvelden </w:t>
      </w:r>
      <w:r w:rsidR="0038068F" w:rsidRPr="009C28AC">
        <w:rPr>
          <w:rFonts w:ascii="Book Antiqua" w:hAnsi="Book Antiqua"/>
          <w:sz w:val="22"/>
          <w:szCs w:val="22"/>
        </w:rPr>
        <w:t>fikk høre at noen hadde sett henne på n</w:t>
      </w:r>
      <w:r w:rsidR="005F3711" w:rsidRPr="009C28AC">
        <w:rPr>
          <w:rFonts w:ascii="Book Antiqua" w:hAnsi="Book Antiqua"/>
          <w:sz w:val="22"/>
          <w:szCs w:val="22"/>
        </w:rPr>
        <w:t>e</w:t>
      </w:r>
      <w:r w:rsidR="0038068F" w:rsidRPr="009C28AC">
        <w:rPr>
          <w:rFonts w:ascii="Book Antiqua" w:hAnsi="Book Antiqua"/>
          <w:sz w:val="22"/>
          <w:szCs w:val="22"/>
        </w:rPr>
        <w:t xml:space="preserve">tt. Hun </w:t>
      </w:r>
      <w:r w:rsidRPr="009C28AC">
        <w:rPr>
          <w:rFonts w:ascii="Book Antiqua" w:hAnsi="Book Antiqua"/>
          <w:sz w:val="22"/>
          <w:szCs w:val="22"/>
        </w:rPr>
        <w:t xml:space="preserve">følte et sterkt ubehag av eksponeringen, og </w:t>
      </w:r>
      <w:r w:rsidR="005F3711" w:rsidRPr="009C28AC">
        <w:rPr>
          <w:rFonts w:ascii="Book Antiqua" w:hAnsi="Book Antiqua"/>
          <w:sz w:val="22"/>
          <w:szCs w:val="22"/>
        </w:rPr>
        <w:t>skriver at</w:t>
      </w:r>
      <w:r w:rsidRPr="009C28AC">
        <w:rPr>
          <w:rFonts w:ascii="Book Antiqua" w:hAnsi="Book Antiqua"/>
          <w:sz w:val="22"/>
          <w:szCs w:val="22"/>
        </w:rPr>
        <w:t xml:space="preserve"> hun etter dette ikke kan føle seg trygg på jobb. Slik klager ser det, hadde det vært annerledes om TA selv hadde vært tilstede og filmet, da hadde hun forstått at opptaket kunne bli publisert. </w:t>
      </w:r>
    </w:p>
    <w:p w:rsidR="00AA4156" w:rsidRPr="009C28AC" w:rsidRDefault="00AA4156" w:rsidP="00AA4156">
      <w:pPr>
        <w:rPr>
          <w:rFonts w:ascii="Book Antiqua" w:hAnsi="Book Antiqua"/>
          <w:sz w:val="22"/>
          <w:szCs w:val="22"/>
        </w:rPr>
      </w:pPr>
    </w:p>
    <w:p w:rsidR="00561CDD" w:rsidRPr="009C28AC" w:rsidRDefault="00AA4156" w:rsidP="00AA4156">
      <w:pPr>
        <w:rPr>
          <w:rFonts w:ascii="Book Antiqua" w:hAnsi="Book Antiqua"/>
          <w:sz w:val="22"/>
          <w:szCs w:val="22"/>
        </w:rPr>
      </w:pPr>
      <w:r w:rsidRPr="009C28AC">
        <w:rPr>
          <w:rFonts w:ascii="Book Antiqua" w:hAnsi="Book Antiqua"/>
          <w:sz w:val="22"/>
          <w:szCs w:val="22"/>
        </w:rPr>
        <w:t xml:space="preserve">Telemarksavisa (TA) </w:t>
      </w:r>
      <w:r w:rsidR="00561CDD" w:rsidRPr="009C28AC">
        <w:rPr>
          <w:rFonts w:ascii="Book Antiqua" w:hAnsi="Book Antiqua"/>
          <w:sz w:val="22"/>
          <w:szCs w:val="22"/>
        </w:rPr>
        <w:t xml:space="preserve">hevder avisen handlet i god tro, da den trodde opptaket var klarert med involverte. Avisen fjernet videoen da de ble kjent med klagers reaksjon. TA mener likevel at avisen hadde rett til å publisere opptaket, og at dette ikke kan være brudd på god presseskikk. Det anføres: </w:t>
      </w:r>
      <w:r w:rsidRPr="009C28AC">
        <w:rPr>
          <w:rFonts w:ascii="Book Antiqua" w:hAnsi="Book Antiqua"/>
          <w:sz w:val="22"/>
          <w:szCs w:val="22"/>
        </w:rPr>
        <w:t xml:space="preserve">Videoen viser publikum hva som foregår, sykepleieren har ingen sentral rolle, </w:t>
      </w:r>
      <w:r w:rsidR="00561CDD" w:rsidRPr="009C28AC">
        <w:rPr>
          <w:rFonts w:ascii="Book Antiqua" w:hAnsi="Book Antiqua"/>
          <w:sz w:val="22"/>
          <w:szCs w:val="22"/>
        </w:rPr>
        <w:t xml:space="preserve">og hun </w:t>
      </w:r>
      <w:r w:rsidRPr="009C28AC">
        <w:rPr>
          <w:rFonts w:ascii="Book Antiqua" w:hAnsi="Book Antiqua"/>
          <w:sz w:val="22"/>
          <w:szCs w:val="22"/>
        </w:rPr>
        <w:t>blir</w:t>
      </w:r>
      <w:r w:rsidR="00561CDD" w:rsidRPr="009C28AC">
        <w:rPr>
          <w:rFonts w:ascii="Book Antiqua" w:hAnsi="Book Antiqua"/>
          <w:sz w:val="22"/>
          <w:szCs w:val="22"/>
        </w:rPr>
        <w:t xml:space="preserve"> ikke</w:t>
      </w:r>
      <w:r w:rsidRPr="009C28AC">
        <w:rPr>
          <w:rFonts w:ascii="Book Antiqua" w:hAnsi="Book Antiqua"/>
          <w:sz w:val="22"/>
          <w:szCs w:val="22"/>
        </w:rPr>
        <w:t xml:space="preserve"> framstilt på en kritikkverdig måte eller på en måte som setter </w:t>
      </w:r>
      <w:r w:rsidR="00561CDD" w:rsidRPr="009C28AC">
        <w:rPr>
          <w:rFonts w:ascii="Book Antiqua" w:hAnsi="Book Antiqua"/>
          <w:sz w:val="22"/>
          <w:szCs w:val="22"/>
        </w:rPr>
        <w:t xml:space="preserve">henne </w:t>
      </w:r>
      <w:r w:rsidRPr="009C28AC">
        <w:rPr>
          <w:rFonts w:ascii="Book Antiqua" w:hAnsi="Book Antiqua"/>
          <w:sz w:val="22"/>
          <w:szCs w:val="22"/>
        </w:rPr>
        <w:t xml:space="preserve">i et dårlig lys, snarere tvert imot, </w:t>
      </w:r>
      <w:r w:rsidR="00561CDD" w:rsidRPr="009C28AC">
        <w:rPr>
          <w:rFonts w:ascii="Book Antiqua" w:hAnsi="Book Antiqua"/>
          <w:sz w:val="22"/>
          <w:szCs w:val="22"/>
        </w:rPr>
        <w:t>hun fremstår som svært omsorgsfull.</w:t>
      </w:r>
    </w:p>
    <w:p w:rsidR="00AA4156" w:rsidRPr="009C28AC" w:rsidRDefault="00AA4156" w:rsidP="00AA4156">
      <w:pPr>
        <w:rPr>
          <w:rFonts w:ascii="Book Antiqua" w:hAnsi="Book Antiqua"/>
          <w:sz w:val="22"/>
          <w:szCs w:val="22"/>
        </w:rPr>
      </w:pPr>
    </w:p>
    <w:p w:rsidR="009C28AC" w:rsidRPr="009C28AC" w:rsidRDefault="009C28AC" w:rsidP="009C28AC">
      <w:pPr>
        <w:spacing w:before="100" w:beforeAutospacing="1" w:after="100" w:afterAutospacing="1"/>
        <w:rPr>
          <w:sz w:val="22"/>
          <w:szCs w:val="22"/>
        </w:rPr>
      </w:pPr>
      <w:r w:rsidRPr="009C28AC">
        <w:rPr>
          <w:rFonts w:ascii="Book Antiqua" w:hAnsi="Book Antiqua"/>
          <w:sz w:val="22"/>
          <w:szCs w:val="22"/>
        </w:rPr>
        <w:t>Pressens Faglige Utvalg (PFU) vil understreke at det er redaktøren som bærer ansvaret for alt som publiseres, også for bilder, video eller tekst som er tilsendt avisen utenfra.</w:t>
      </w:r>
    </w:p>
    <w:p w:rsidR="009C28AC" w:rsidRPr="009C28AC" w:rsidRDefault="009C28AC" w:rsidP="009C28AC">
      <w:pPr>
        <w:spacing w:before="100" w:beforeAutospacing="1" w:after="100" w:afterAutospacing="1"/>
        <w:rPr>
          <w:sz w:val="22"/>
          <w:szCs w:val="22"/>
        </w:rPr>
      </w:pPr>
      <w:r w:rsidRPr="009C28AC">
        <w:rPr>
          <w:rFonts w:ascii="Book Antiqua" w:hAnsi="Book Antiqua"/>
          <w:sz w:val="22"/>
          <w:szCs w:val="22"/>
        </w:rPr>
        <w:t xml:space="preserve">Utvalget har tidligere uttalt at stoff utenfra må behandles som en kilde avisen har fått tilgang til. Det sentrale for PFU er hvordan mediene tar i bruk informasjonen. </w:t>
      </w:r>
    </w:p>
    <w:p w:rsidR="009C28AC" w:rsidRPr="009C28AC" w:rsidRDefault="009C28AC" w:rsidP="009C28AC">
      <w:pPr>
        <w:spacing w:before="100" w:beforeAutospacing="1" w:after="100" w:afterAutospacing="1"/>
        <w:rPr>
          <w:sz w:val="22"/>
          <w:szCs w:val="22"/>
        </w:rPr>
      </w:pPr>
      <w:r w:rsidRPr="009C28AC">
        <w:rPr>
          <w:rFonts w:ascii="Book Antiqua" w:hAnsi="Book Antiqua"/>
          <w:sz w:val="22"/>
          <w:szCs w:val="22"/>
        </w:rPr>
        <w:t>I dette tilfellet publiserte avisen opptaket. Etter utvalgets mening var opptaket aktuelt og ha</w:t>
      </w:r>
      <w:r>
        <w:rPr>
          <w:rFonts w:ascii="Book Antiqua" w:hAnsi="Book Antiqua"/>
          <w:sz w:val="22"/>
          <w:szCs w:val="22"/>
        </w:rPr>
        <w:t>dde</w:t>
      </w:r>
      <w:r w:rsidRPr="009C28AC">
        <w:rPr>
          <w:rFonts w:ascii="Book Antiqua" w:hAnsi="Book Antiqua"/>
          <w:sz w:val="22"/>
          <w:szCs w:val="22"/>
        </w:rPr>
        <w:t xml:space="preserve"> </w:t>
      </w:r>
      <w:r w:rsidR="00DD7249">
        <w:rPr>
          <w:rFonts w:ascii="Book Antiqua" w:hAnsi="Book Antiqua"/>
          <w:sz w:val="22"/>
          <w:szCs w:val="22"/>
        </w:rPr>
        <w:t>allmenn</w:t>
      </w:r>
      <w:bookmarkStart w:id="0" w:name="_GoBack"/>
      <w:bookmarkEnd w:id="0"/>
      <w:r w:rsidRPr="009C28AC">
        <w:rPr>
          <w:rFonts w:ascii="Book Antiqua" w:hAnsi="Book Antiqua"/>
          <w:sz w:val="22"/>
          <w:szCs w:val="22"/>
        </w:rPr>
        <w:t xml:space="preserve"> interesse.</w:t>
      </w:r>
    </w:p>
    <w:p w:rsidR="009C28AC" w:rsidRPr="009C28AC" w:rsidRDefault="009C28AC" w:rsidP="009C28AC">
      <w:pPr>
        <w:spacing w:before="100" w:beforeAutospacing="1" w:after="100" w:afterAutospacing="1"/>
        <w:rPr>
          <w:sz w:val="22"/>
          <w:szCs w:val="22"/>
        </w:rPr>
      </w:pPr>
      <w:r w:rsidRPr="009C28AC">
        <w:rPr>
          <w:rFonts w:ascii="Book Antiqua" w:hAnsi="Book Antiqua"/>
          <w:sz w:val="22"/>
          <w:szCs w:val="22"/>
        </w:rPr>
        <w:t>Utvalget kan forstå at klager opplever det ubehagelig å bli konfrontert med publiseringen, uten å være forberedt. Generelt mener utvalget det kan være viktig å informere og varsle om en eventuell publisering, spesielt når det gjelder ikke medievante personer. Sett i lys av opptakets innhold og klagers rolle, så mener utvalget at det i dette tilfellet ikke er en presseetisk nødvendighet.</w:t>
      </w:r>
    </w:p>
    <w:p w:rsidR="009C28AC" w:rsidRPr="009C28AC" w:rsidRDefault="009C28AC" w:rsidP="009C28AC">
      <w:pPr>
        <w:spacing w:before="100" w:beforeAutospacing="1" w:after="100" w:afterAutospacing="1"/>
        <w:rPr>
          <w:sz w:val="22"/>
          <w:szCs w:val="22"/>
        </w:rPr>
      </w:pPr>
      <w:r w:rsidRPr="009C28AC">
        <w:rPr>
          <w:rFonts w:ascii="Book Antiqua" w:hAnsi="Book Antiqua"/>
          <w:sz w:val="22"/>
          <w:szCs w:val="22"/>
        </w:rPr>
        <w:t xml:space="preserve">Klager er ikke fremstilt på en etisk sett krenkende eller kritikkverdig måte. Hadde klager blitt satt i et kritikkverdig lys, så ville andre punkter i Vær Varsom-plakaten trådt i kraft. </w:t>
      </w:r>
    </w:p>
    <w:p w:rsidR="009C28AC" w:rsidRPr="009C28AC" w:rsidRDefault="009C28AC" w:rsidP="009C28AC">
      <w:pPr>
        <w:spacing w:before="100" w:beforeAutospacing="1" w:after="100" w:afterAutospacing="1"/>
        <w:rPr>
          <w:sz w:val="22"/>
          <w:szCs w:val="22"/>
        </w:rPr>
      </w:pPr>
      <w:r w:rsidRPr="009C28AC">
        <w:rPr>
          <w:rFonts w:ascii="Book Antiqua" w:hAnsi="Book Antiqua"/>
          <w:sz w:val="22"/>
          <w:szCs w:val="22"/>
        </w:rPr>
        <w:t>Klager opptrer også i en offentlig rolle, på jobb, og opptaket er verken personlig eller privat</w:t>
      </w:r>
      <w:r>
        <w:rPr>
          <w:rFonts w:ascii="Book Antiqua" w:hAnsi="Book Antiqua"/>
          <w:sz w:val="22"/>
          <w:szCs w:val="22"/>
        </w:rPr>
        <w:t xml:space="preserve"> </w:t>
      </w:r>
      <w:r w:rsidRPr="009C28AC">
        <w:rPr>
          <w:rFonts w:ascii="Book Antiqua" w:hAnsi="Book Antiqua"/>
          <w:sz w:val="22"/>
          <w:szCs w:val="22"/>
        </w:rPr>
        <w:t xml:space="preserve">overfor klager. </w:t>
      </w:r>
    </w:p>
    <w:p w:rsidR="009C28AC" w:rsidRPr="009C28AC" w:rsidRDefault="009C28AC" w:rsidP="009C28AC">
      <w:pPr>
        <w:spacing w:before="100" w:beforeAutospacing="1" w:after="100" w:afterAutospacing="1"/>
        <w:rPr>
          <w:sz w:val="22"/>
          <w:szCs w:val="22"/>
        </w:rPr>
      </w:pPr>
      <w:r w:rsidRPr="009C28AC">
        <w:rPr>
          <w:rFonts w:ascii="Book Antiqua" w:hAnsi="Book Antiqua"/>
          <w:sz w:val="22"/>
          <w:szCs w:val="22"/>
        </w:rPr>
        <w:t> </w:t>
      </w:r>
    </w:p>
    <w:p w:rsidR="009C28AC" w:rsidRPr="009C28AC" w:rsidRDefault="009C28AC" w:rsidP="009C28AC">
      <w:pPr>
        <w:spacing w:before="100" w:beforeAutospacing="1" w:after="100" w:afterAutospacing="1"/>
        <w:rPr>
          <w:sz w:val="22"/>
          <w:szCs w:val="22"/>
        </w:rPr>
      </w:pPr>
      <w:r w:rsidRPr="009C28AC">
        <w:rPr>
          <w:rFonts w:ascii="Book Antiqua" w:hAnsi="Book Antiqua"/>
          <w:sz w:val="22"/>
          <w:szCs w:val="22"/>
        </w:rPr>
        <w:t>Telemarksavisa har ikke brutt god presseskikk.</w:t>
      </w:r>
    </w:p>
    <w:p w:rsidR="00A76A1D" w:rsidRDefault="00A76A1D" w:rsidP="00B82B67">
      <w:pPr>
        <w:widowControl/>
        <w:rPr>
          <w:rFonts w:ascii="Book Antiqua" w:hAnsi="Book Antiqua"/>
          <w:sz w:val="22"/>
          <w:szCs w:val="22"/>
        </w:rPr>
      </w:pPr>
    </w:p>
    <w:sectPr w:rsidR="00A76A1D" w:rsidSect="00694530">
      <w:headerReference w:type="even" r:id="rId7"/>
      <w:headerReference w:type="default" r:id="rId8"/>
      <w:headerReference w:type="first" r:id="rId9"/>
      <w:footerReference w:type="first" r:id="rId10"/>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428" w:rsidRDefault="006E5428">
      <w:r>
        <w:separator/>
      </w:r>
    </w:p>
  </w:endnote>
  <w:endnote w:type="continuationSeparator" w:id="0">
    <w:p w:rsidR="006E5428" w:rsidRDefault="006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Default="00DD7249" w:rsidP="0091110A">
    <w:pPr>
      <w:pStyle w:val="Bunntekst"/>
      <w:rPr>
        <w:b/>
      </w:rPr>
    </w:pPr>
    <w:r>
      <w:rPr>
        <w:b/>
      </w:rPr>
      <w:pict>
        <v:rect id="_x0000_i1025" style="width:0;height:1.5pt" o:hralign="center" o:hrstd="t" o:hr="t" fillcolor="#a0a0a0" stroked="f"/>
      </w:pict>
    </w:r>
  </w:p>
  <w:p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428" w:rsidRDefault="006E5428">
      <w:r>
        <w:separator/>
      </w:r>
    </w:p>
  </w:footnote>
  <w:footnote w:type="continuationSeparator" w:id="0">
    <w:p w:rsidR="006E5428" w:rsidRDefault="006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rsidR="006E5428" w:rsidRDefault="006E5428">
    <w:pPr>
      <w:pStyle w:val="Topptekst"/>
    </w:pPr>
  </w:p>
  <w:p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F05AD0">
      <w:rPr>
        <w:rFonts w:ascii="Book Antiqua" w:hAnsi="Book Antiqua"/>
        <w:b/>
        <w:bCs/>
        <w:sz w:val="22"/>
      </w:rPr>
      <w:t>0</w:t>
    </w:r>
    <w:r w:rsidR="00C40ACD">
      <w:rPr>
        <w:rFonts w:ascii="Book Antiqua" w:hAnsi="Book Antiqua"/>
        <w:b/>
        <w:bCs/>
        <w:sz w:val="22"/>
      </w:rPr>
      <w:t>55</w:t>
    </w:r>
    <w:r>
      <w:rPr>
        <w:rFonts w:ascii="Book Antiqua" w:hAnsi="Book Antiqua"/>
        <w:b/>
        <w:bCs/>
        <w:sz w:val="22"/>
      </w:rPr>
      <w:t>/1</w:t>
    </w:r>
    <w:r w:rsidR="00F05AD0">
      <w:rPr>
        <w:rFonts w:ascii="Book Antiqua" w:hAnsi="Book Antiqua"/>
        <w:b/>
        <w:bCs/>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Default="006E5428">
    <w:pPr>
      <w:pStyle w:val="Topptekst"/>
    </w:pPr>
    <w:r>
      <w:rPr>
        <w:noProof/>
      </w:rPr>
      <w:drawing>
        <wp:anchor distT="360045" distB="360045" distL="360045" distR="360045" simplePos="0" relativeHeight="251658240" behindDoc="0" locked="0" layoutInCell="1" allowOverlap="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975460E"/>
    <w:multiLevelType w:val="multilevel"/>
    <w:tmpl w:val="85E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0114"/>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13A16"/>
    <w:rsid w:val="0001719F"/>
    <w:rsid w:val="00020861"/>
    <w:rsid w:val="00031340"/>
    <w:rsid w:val="00034370"/>
    <w:rsid w:val="00043F67"/>
    <w:rsid w:val="000448A1"/>
    <w:rsid w:val="0005203E"/>
    <w:rsid w:val="000636EE"/>
    <w:rsid w:val="00064733"/>
    <w:rsid w:val="00064E02"/>
    <w:rsid w:val="00072F91"/>
    <w:rsid w:val="00076AAC"/>
    <w:rsid w:val="00080388"/>
    <w:rsid w:val="00082736"/>
    <w:rsid w:val="00091EA9"/>
    <w:rsid w:val="000932FD"/>
    <w:rsid w:val="000A090E"/>
    <w:rsid w:val="000B7D2F"/>
    <w:rsid w:val="000C29A1"/>
    <w:rsid w:val="000C3949"/>
    <w:rsid w:val="000C71EF"/>
    <w:rsid w:val="000C7B90"/>
    <w:rsid w:val="000C7DF7"/>
    <w:rsid w:val="000D682D"/>
    <w:rsid w:val="000E0DAA"/>
    <w:rsid w:val="000E6AAF"/>
    <w:rsid w:val="000F7D5B"/>
    <w:rsid w:val="00103F9B"/>
    <w:rsid w:val="0010401C"/>
    <w:rsid w:val="00105644"/>
    <w:rsid w:val="0011521A"/>
    <w:rsid w:val="00115706"/>
    <w:rsid w:val="00117E1A"/>
    <w:rsid w:val="001211E4"/>
    <w:rsid w:val="00121BB5"/>
    <w:rsid w:val="00141650"/>
    <w:rsid w:val="0014605C"/>
    <w:rsid w:val="0015367E"/>
    <w:rsid w:val="00155081"/>
    <w:rsid w:val="00166165"/>
    <w:rsid w:val="00167454"/>
    <w:rsid w:val="00173C52"/>
    <w:rsid w:val="00173E85"/>
    <w:rsid w:val="0017463B"/>
    <w:rsid w:val="00174DA3"/>
    <w:rsid w:val="00177926"/>
    <w:rsid w:val="0019235B"/>
    <w:rsid w:val="00196C03"/>
    <w:rsid w:val="001A025C"/>
    <w:rsid w:val="001A3911"/>
    <w:rsid w:val="001A7400"/>
    <w:rsid w:val="001D04C3"/>
    <w:rsid w:val="001D110C"/>
    <w:rsid w:val="001D7BA4"/>
    <w:rsid w:val="001E12A9"/>
    <w:rsid w:val="001E5114"/>
    <w:rsid w:val="001F01E2"/>
    <w:rsid w:val="001F1B21"/>
    <w:rsid w:val="001F3FFF"/>
    <w:rsid w:val="001F6729"/>
    <w:rsid w:val="0020147F"/>
    <w:rsid w:val="00202E2D"/>
    <w:rsid w:val="0020543D"/>
    <w:rsid w:val="00206688"/>
    <w:rsid w:val="0021259B"/>
    <w:rsid w:val="00216032"/>
    <w:rsid w:val="0022103A"/>
    <w:rsid w:val="00221C07"/>
    <w:rsid w:val="002277BB"/>
    <w:rsid w:val="00233BB3"/>
    <w:rsid w:val="002432B7"/>
    <w:rsid w:val="00274F1D"/>
    <w:rsid w:val="00275C4A"/>
    <w:rsid w:val="00276D52"/>
    <w:rsid w:val="00286CF9"/>
    <w:rsid w:val="00294356"/>
    <w:rsid w:val="002949E0"/>
    <w:rsid w:val="002A2F97"/>
    <w:rsid w:val="002A6224"/>
    <w:rsid w:val="002C2489"/>
    <w:rsid w:val="002C347B"/>
    <w:rsid w:val="002D0444"/>
    <w:rsid w:val="002D6059"/>
    <w:rsid w:val="002E0E93"/>
    <w:rsid w:val="002F05D0"/>
    <w:rsid w:val="002F35FA"/>
    <w:rsid w:val="002F45F4"/>
    <w:rsid w:val="002F6848"/>
    <w:rsid w:val="002F6859"/>
    <w:rsid w:val="00300484"/>
    <w:rsid w:val="003115C7"/>
    <w:rsid w:val="00313A7C"/>
    <w:rsid w:val="0032242A"/>
    <w:rsid w:val="00332D19"/>
    <w:rsid w:val="00344631"/>
    <w:rsid w:val="00350E86"/>
    <w:rsid w:val="003607FC"/>
    <w:rsid w:val="00360D9A"/>
    <w:rsid w:val="003636FB"/>
    <w:rsid w:val="00372855"/>
    <w:rsid w:val="00373B8A"/>
    <w:rsid w:val="0037717E"/>
    <w:rsid w:val="003777DE"/>
    <w:rsid w:val="0038068F"/>
    <w:rsid w:val="003869AE"/>
    <w:rsid w:val="00386E66"/>
    <w:rsid w:val="00392398"/>
    <w:rsid w:val="00392CB3"/>
    <w:rsid w:val="0039337E"/>
    <w:rsid w:val="00395620"/>
    <w:rsid w:val="003A0FE5"/>
    <w:rsid w:val="003A2F4D"/>
    <w:rsid w:val="003B428D"/>
    <w:rsid w:val="003B789A"/>
    <w:rsid w:val="003C45A1"/>
    <w:rsid w:val="003C4740"/>
    <w:rsid w:val="003C7E55"/>
    <w:rsid w:val="003D06C2"/>
    <w:rsid w:val="003D2E0F"/>
    <w:rsid w:val="003E089C"/>
    <w:rsid w:val="003E6319"/>
    <w:rsid w:val="00400F32"/>
    <w:rsid w:val="00401481"/>
    <w:rsid w:val="00404E73"/>
    <w:rsid w:val="00423C9E"/>
    <w:rsid w:val="00434427"/>
    <w:rsid w:val="0043620E"/>
    <w:rsid w:val="00441BCE"/>
    <w:rsid w:val="00443657"/>
    <w:rsid w:val="00450834"/>
    <w:rsid w:val="00454FEE"/>
    <w:rsid w:val="00470B47"/>
    <w:rsid w:val="00480AC7"/>
    <w:rsid w:val="0048563B"/>
    <w:rsid w:val="0048617F"/>
    <w:rsid w:val="00491787"/>
    <w:rsid w:val="00496BFC"/>
    <w:rsid w:val="00497516"/>
    <w:rsid w:val="004A3548"/>
    <w:rsid w:val="004A7EAD"/>
    <w:rsid w:val="004B128C"/>
    <w:rsid w:val="004C2BB3"/>
    <w:rsid w:val="004C6BEB"/>
    <w:rsid w:val="004C7D28"/>
    <w:rsid w:val="004D14DA"/>
    <w:rsid w:val="004D3FEC"/>
    <w:rsid w:val="004E1D28"/>
    <w:rsid w:val="004F0283"/>
    <w:rsid w:val="004F4A7F"/>
    <w:rsid w:val="005015C3"/>
    <w:rsid w:val="00504938"/>
    <w:rsid w:val="00507BDD"/>
    <w:rsid w:val="00516164"/>
    <w:rsid w:val="0052065A"/>
    <w:rsid w:val="00520FB1"/>
    <w:rsid w:val="0052425F"/>
    <w:rsid w:val="00531C5A"/>
    <w:rsid w:val="005347AA"/>
    <w:rsid w:val="005356FC"/>
    <w:rsid w:val="0053727B"/>
    <w:rsid w:val="00541686"/>
    <w:rsid w:val="005428A0"/>
    <w:rsid w:val="00550CFB"/>
    <w:rsid w:val="0055196D"/>
    <w:rsid w:val="00553197"/>
    <w:rsid w:val="005601A4"/>
    <w:rsid w:val="00561CDD"/>
    <w:rsid w:val="005658B2"/>
    <w:rsid w:val="0058190F"/>
    <w:rsid w:val="005832CA"/>
    <w:rsid w:val="005836EC"/>
    <w:rsid w:val="00584F7D"/>
    <w:rsid w:val="005865F7"/>
    <w:rsid w:val="0059063C"/>
    <w:rsid w:val="00591B87"/>
    <w:rsid w:val="00594F90"/>
    <w:rsid w:val="005A12F5"/>
    <w:rsid w:val="005A16E4"/>
    <w:rsid w:val="005A3238"/>
    <w:rsid w:val="005A4D65"/>
    <w:rsid w:val="005A516D"/>
    <w:rsid w:val="005B527A"/>
    <w:rsid w:val="005B6AA3"/>
    <w:rsid w:val="005C370C"/>
    <w:rsid w:val="005C38B3"/>
    <w:rsid w:val="005C6EFE"/>
    <w:rsid w:val="005D5CDD"/>
    <w:rsid w:val="005D713D"/>
    <w:rsid w:val="005F0EC6"/>
    <w:rsid w:val="005F3711"/>
    <w:rsid w:val="00603D66"/>
    <w:rsid w:val="006055CF"/>
    <w:rsid w:val="00613824"/>
    <w:rsid w:val="00616F26"/>
    <w:rsid w:val="00617109"/>
    <w:rsid w:val="006245EC"/>
    <w:rsid w:val="00626A58"/>
    <w:rsid w:val="00631CF1"/>
    <w:rsid w:val="00633A38"/>
    <w:rsid w:val="00635DAC"/>
    <w:rsid w:val="006423EC"/>
    <w:rsid w:val="006452FA"/>
    <w:rsid w:val="006473E4"/>
    <w:rsid w:val="00653E93"/>
    <w:rsid w:val="00655FB6"/>
    <w:rsid w:val="006617C9"/>
    <w:rsid w:val="0067142D"/>
    <w:rsid w:val="00671749"/>
    <w:rsid w:val="00672C29"/>
    <w:rsid w:val="00675E30"/>
    <w:rsid w:val="006850F9"/>
    <w:rsid w:val="00686324"/>
    <w:rsid w:val="00692112"/>
    <w:rsid w:val="00694178"/>
    <w:rsid w:val="00694530"/>
    <w:rsid w:val="006A1CE9"/>
    <w:rsid w:val="006A4B28"/>
    <w:rsid w:val="006A56A0"/>
    <w:rsid w:val="006B0EEB"/>
    <w:rsid w:val="006B21A2"/>
    <w:rsid w:val="006C54F2"/>
    <w:rsid w:val="006C61FD"/>
    <w:rsid w:val="006C69DA"/>
    <w:rsid w:val="006D5A43"/>
    <w:rsid w:val="006D696E"/>
    <w:rsid w:val="006E27B5"/>
    <w:rsid w:val="006E39B0"/>
    <w:rsid w:val="006E5428"/>
    <w:rsid w:val="006E68E4"/>
    <w:rsid w:val="006E6D64"/>
    <w:rsid w:val="006F09EB"/>
    <w:rsid w:val="006F11BA"/>
    <w:rsid w:val="006F49F5"/>
    <w:rsid w:val="006F5312"/>
    <w:rsid w:val="00700C61"/>
    <w:rsid w:val="00701379"/>
    <w:rsid w:val="0070266A"/>
    <w:rsid w:val="00707B27"/>
    <w:rsid w:val="00707F27"/>
    <w:rsid w:val="00720847"/>
    <w:rsid w:val="007216E1"/>
    <w:rsid w:val="00727459"/>
    <w:rsid w:val="0073087E"/>
    <w:rsid w:val="00730F46"/>
    <w:rsid w:val="00734AFF"/>
    <w:rsid w:val="0073553A"/>
    <w:rsid w:val="00741875"/>
    <w:rsid w:val="00770204"/>
    <w:rsid w:val="007709C5"/>
    <w:rsid w:val="00771B8D"/>
    <w:rsid w:val="00781281"/>
    <w:rsid w:val="007862E5"/>
    <w:rsid w:val="00791A7F"/>
    <w:rsid w:val="007A3796"/>
    <w:rsid w:val="007B0A88"/>
    <w:rsid w:val="007B59F2"/>
    <w:rsid w:val="007C1913"/>
    <w:rsid w:val="007C3644"/>
    <w:rsid w:val="007C4493"/>
    <w:rsid w:val="007C769F"/>
    <w:rsid w:val="007D0A58"/>
    <w:rsid w:val="007D1C5A"/>
    <w:rsid w:val="007D545C"/>
    <w:rsid w:val="007D5D60"/>
    <w:rsid w:val="007D7729"/>
    <w:rsid w:val="007D7A3E"/>
    <w:rsid w:val="007E277F"/>
    <w:rsid w:val="007E4EA8"/>
    <w:rsid w:val="007E6926"/>
    <w:rsid w:val="007F13A1"/>
    <w:rsid w:val="007F259F"/>
    <w:rsid w:val="00800B87"/>
    <w:rsid w:val="008034B5"/>
    <w:rsid w:val="00807B98"/>
    <w:rsid w:val="00815265"/>
    <w:rsid w:val="00815CCD"/>
    <w:rsid w:val="00816E71"/>
    <w:rsid w:val="008200CB"/>
    <w:rsid w:val="0082145B"/>
    <w:rsid w:val="00821918"/>
    <w:rsid w:val="00823ABF"/>
    <w:rsid w:val="00824809"/>
    <w:rsid w:val="00830F6E"/>
    <w:rsid w:val="0083456B"/>
    <w:rsid w:val="00841B81"/>
    <w:rsid w:val="00855CAC"/>
    <w:rsid w:val="00857BE8"/>
    <w:rsid w:val="00857C10"/>
    <w:rsid w:val="0086633F"/>
    <w:rsid w:val="008776D7"/>
    <w:rsid w:val="008826D9"/>
    <w:rsid w:val="00891B51"/>
    <w:rsid w:val="00894C72"/>
    <w:rsid w:val="00897623"/>
    <w:rsid w:val="00897BF0"/>
    <w:rsid w:val="008A1E57"/>
    <w:rsid w:val="008A58A4"/>
    <w:rsid w:val="008D1704"/>
    <w:rsid w:val="008E13C2"/>
    <w:rsid w:val="008F78FE"/>
    <w:rsid w:val="00901A23"/>
    <w:rsid w:val="0091110A"/>
    <w:rsid w:val="0091427A"/>
    <w:rsid w:val="0092365D"/>
    <w:rsid w:val="00924D95"/>
    <w:rsid w:val="00936BB9"/>
    <w:rsid w:val="009459E4"/>
    <w:rsid w:val="009522B6"/>
    <w:rsid w:val="00955E7F"/>
    <w:rsid w:val="00956B2A"/>
    <w:rsid w:val="0096130C"/>
    <w:rsid w:val="009632A8"/>
    <w:rsid w:val="00972866"/>
    <w:rsid w:val="00973CC6"/>
    <w:rsid w:val="00974362"/>
    <w:rsid w:val="00983EE9"/>
    <w:rsid w:val="0098463B"/>
    <w:rsid w:val="009A4FEA"/>
    <w:rsid w:val="009A6C88"/>
    <w:rsid w:val="009B55DA"/>
    <w:rsid w:val="009C28AC"/>
    <w:rsid w:val="009C6323"/>
    <w:rsid w:val="009E3D4D"/>
    <w:rsid w:val="009E497D"/>
    <w:rsid w:val="009E57C2"/>
    <w:rsid w:val="009F3581"/>
    <w:rsid w:val="00A00431"/>
    <w:rsid w:val="00A01BEC"/>
    <w:rsid w:val="00A027FA"/>
    <w:rsid w:val="00A06984"/>
    <w:rsid w:val="00A1104B"/>
    <w:rsid w:val="00A11F7A"/>
    <w:rsid w:val="00A12693"/>
    <w:rsid w:val="00A26278"/>
    <w:rsid w:val="00A3175E"/>
    <w:rsid w:val="00A3346D"/>
    <w:rsid w:val="00A407D2"/>
    <w:rsid w:val="00A42EA3"/>
    <w:rsid w:val="00A508B7"/>
    <w:rsid w:val="00A61718"/>
    <w:rsid w:val="00A7323D"/>
    <w:rsid w:val="00A76A1D"/>
    <w:rsid w:val="00A91292"/>
    <w:rsid w:val="00A913D0"/>
    <w:rsid w:val="00AA4156"/>
    <w:rsid w:val="00AB0EC4"/>
    <w:rsid w:val="00AB1136"/>
    <w:rsid w:val="00AB1B38"/>
    <w:rsid w:val="00AB72EB"/>
    <w:rsid w:val="00AB7A0F"/>
    <w:rsid w:val="00AC1F05"/>
    <w:rsid w:val="00AC226F"/>
    <w:rsid w:val="00AC6E09"/>
    <w:rsid w:val="00AD08F1"/>
    <w:rsid w:val="00AD4B70"/>
    <w:rsid w:val="00AD673A"/>
    <w:rsid w:val="00AE3765"/>
    <w:rsid w:val="00AF0DC4"/>
    <w:rsid w:val="00AF1E6D"/>
    <w:rsid w:val="00AF623E"/>
    <w:rsid w:val="00AF7268"/>
    <w:rsid w:val="00AF7C9D"/>
    <w:rsid w:val="00B039D9"/>
    <w:rsid w:val="00B05D07"/>
    <w:rsid w:val="00B10A9A"/>
    <w:rsid w:val="00B165F2"/>
    <w:rsid w:val="00B206A0"/>
    <w:rsid w:val="00B21A97"/>
    <w:rsid w:val="00B22851"/>
    <w:rsid w:val="00B41676"/>
    <w:rsid w:val="00B42F27"/>
    <w:rsid w:val="00B471E7"/>
    <w:rsid w:val="00B50B43"/>
    <w:rsid w:val="00B50D9E"/>
    <w:rsid w:val="00B60324"/>
    <w:rsid w:val="00B66AA0"/>
    <w:rsid w:val="00B76449"/>
    <w:rsid w:val="00B813BE"/>
    <w:rsid w:val="00B82B67"/>
    <w:rsid w:val="00B83FEB"/>
    <w:rsid w:val="00B94117"/>
    <w:rsid w:val="00BA0B68"/>
    <w:rsid w:val="00BA42D7"/>
    <w:rsid w:val="00BA45C4"/>
    <w:rsid w:val="00BB75A7"/>
    <w:rsid w:val="00BC4365"/>
    <w:rsid w:val="00BC7692"/>
    <w:rsid w:val="00BD28B5"/>
    <w:rsid w:val="00BD62AA"/>
    <w:rsid w:val="00BD7369"/>
    <w:rsid w:val="00BE1BAE"/>
    <w:rsid w:val="00C023DC"/>
    <w:rsid w:val="00C11DAE"/>
    <w:rsid w:val="00C11DE3"/>
    <w:rsid w:val="00C173D0"/>
    <w:rsid w:val="00C315AA"/>
    <w:rsid w:val="00C40ACD"/>
    <w:rsid w:val="00C41A6C"/>
    <w:rsid w:val="00C41BFE"/>
    <w:rsid w:val="00C62266"/>
    <w:rsid w:val="00C62AA7"/>
    <w:rsid w:val="00C6364F"/>
    <w:rsid w:val="00C724A6"/>
    <w:rsid w:val="00C743FD"/>
    <w:rsid w:val="00C74E89"/>
    <w:rsid w:val="00C821F0"/>
    <w:rsid w:val="00C82942"/>
    <w:rsid w:val="00C84653"/>
    <w:rsid w:val="00C86B54"/>
    <w:rsid w:val="00C91C63"/>
    <w:rsid w:val="00C9296A"/>
    <w:rsid w:val="00C93AA8"/>
    <w:rsid w:val="00CA0397"/>
    <w:rsid w:val="00CA08A1"/>
    <w:rsid w:val="00CA441F"/>
    <w:rsid w:val="00CB0A8C"/>
    <w:rsid w:val="00CB0F0B"/>
    <w:rsid w:val="00CB3A60"/>
    <w:rsid w:val="00CB7D24"/>
    <w:rsid w:val="00CC4E86"/>
    <w:rsid w:val="00CD24EA"/>
    <w:rsid w:val="00CD39B5"/>
    <w:rsid w:val="00CD50FC"/>
    <w:rsid w:val="00CE4F1F"/>
    <w:rsid w:val="00CE7B9E"/>
    <w:rsid w:val="00CF46F0"/>
    <w:rsid w:val="00D02C0A"/>
    <w:rsid w:val="00D04712"/>
    <w:rsid w:val="00D22F94"/>
    <w:rsid w:val="00D248ED"/>
    <w:rsid w:val="00D2766A"/>
    <w:rsid w:val="00D34F1A"/>
    <w:rsid w:val="00D359B6"/>
    <w:rsid w:val="00D44668"/>
    <w:rsid w:val="00D44F7B"/>
    <w:rsid w:val="00D4522F"/>
    <w:rsid w:val="00D457EC"/>
    <w:rsid w:val="00D45BF3"/>
    <w:rsid w:val="00D51023"/>
    <w:rsid w:val="00D5181C"/>
    <w:rsid w:val="00D5448C"/>
    <w:rsid w:val="00D57640"/>
    <w:rsid w:val="00D639FD"/>
    <w:rsid w:val="00D71745"/>
    <w:rsid w:val="00D72EB2"/>
    <w:rsid w:val="00D73072"/>
    <w:rsid w:val="00D7562E"/>
    <w:rsid w:val="00D75673"/>
    <w:rsid w:val="00D8199F"/>
    <w:rsid w:val="00D869A5"/>
    <w:rsid w:val="00D90F53"/>
    <w:rsid w:val="00D9103C"/>
    <w:rsid w:val="00D93E6B"/>
    <w:rsid w:val="00D95C0C"/>
    <w:rsid w:val="00DB71BF"/>
    <w:rsid w:val="00DC17D1"/>
    <w:rsid w:val="00DC3405"/>
    <w:rsid w:val="00DC65AC"/>
    <w:rsid w:val="00DD7249"/>
    <w:rsid w:val="00DE2FF1"/>
    <w:rsid w:val="00DE4531"/>
    <w:rsid w:val="00DF411B"/>
    <w:rsid w:val="00E01EB5"/>
    <w:rsid w:val="00E07CCA"/>
    <w:rsid w:val="00E16A12"/>
    <w:rsid w:val="00E200B9"/>
    <w:rsid w:val="00E21DFE"/>
    <w:rsid w:val="00E313A3"/>
    <w:rsid w:val="00E3160B"/>
    <w:rsid w:val="00E3323F"/>
    <w:rsid w:val="00E33F61"/>
    <w:rsid w:val="00E4182E"/>
    <w:rsid w:val="00E4402A"/>
    <w:rsid w:val="00E44944"/>
    <w:rsid w:val="00E52A94"/>
    <w:rsid w:val="00E54B81"/>
    <w:rsid w:val="00E56B03"/>
    <w:rsid w:val="00E615EB"/>
    <w:rsid w:val="00E62B0B"/>
    <w:rsid w:val="00E633DC"/>
    <w:rsid w:val="00E63D90"/>
    <w:rsid w:val="00E6570F"/>
    <w:rsid w:val="00E77F93"/>
    <w:rsid w:val="00E803AA"/>
    <w:rsid w:val="00E9066F"/>
    <w:rsid w:val="00E943B6"/>
    <w:rsid w:val="00E97C55"/>
    <w:rsid w:val="00EA264D"/>
    <w:rsid w:val="00EA561C"/>
    <w:rsid w:val="00EB5792"/>
    <w:rsid w:val="00EC1BDD"/>
    <w:rsid w:val="00EC4145"/>
    <w:rsid w:val="00ED5BCD"/>
    <w:rsid w:val="00ED720E"/>
    <w:rsid w:val="00ED7BB5"/>
    <w:rsid w:val="00EF0B86"/>
    <w:rsid w:val="00F05AD0"/>
    <w:rsid w:val="00F05EFC"/>
    <w:rsid w:val="00F204D3"/>
    <w:rsid w:val="00F22F8B"/>
    <w:rsid w:val="00F267BB"/>
    <w:rsid w:val="00F315E2"/>
    <w:rsid w:val="00F470D5"/>
    <w:rsid w:val="00F50952"/>
    <w:rsid w:val="00F558B7"/>
    <w:rsid w:val="00F5677C"/>
    <w:rsid w:val="00F643D4"/>
    <w:rsid w:val="00F67908"/>
    <w:rsid w:val="00F74A9D"/>
    <w:rsid w:val="00F8517D"/>
    <w:rsid w:val="00F870CB"/>
    <w:rsid w:val="00F94914"/>
    <w:rsid w:val="00F953F8"/>
    <w:rsid w:val="00FA3F88"/>
    <w:rsid w:val="00FA58D2"/>
    <w:rsid w:val="00FB417D"/>
    <w:rsid w:val="00FB4977"/>
    <w:rsid w:val="00FC0C86"/>
    <w:rsid w:val="00FD24B1"/>
    <w:rsid w:val="00FD49C1"/>
    <w:rsid w:val="00FD5A7A"/>
    <w:rsid w:val="00FD5B97"/>
    <w:rsid w:val="00FE09F3"/>
    <w:rsid w:val="00FE6853"/>
    <w:rsid w:val="00FE794A"/>
    <w:rsid w:val="00FF0898"/>
    <w:rsid w:val="00FF11DF"/>
    <w:rsid w:val="00FF3AA8"/>
    <w:rsid w:val="00FF3BF7"/>
    <w:rsid w:val="00FF5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14:docId w14:val="5B8D2AD5"/>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character" w:customStyle="1" w:styleId="postpublished">
    <w:name w:val="post__published"/>
    <w:basedOn w:val="Standardskriftforavsnitt"/>
    <w:rsid w:val="0048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16305652">
      <w:bodyDiv w:val="1"/>
      <w:marLeft w:val="0"/>
      <w:marRight w:val="0"/>
      <w:marTop w:val="0"/>
      <w:marBottom w:val="0"/>
      <w:divBdr>
        <w:top w:val="none" w:sz="0" w:space="0" w:color="auto"/>
        <w:left w:val="none" w:sz="0" w:space="0" w:color="auto"/>
        <w:bottom w:val="none" w:sz="0" w:space="0" w:color="auto"/>
        <w:right w:val="none" w:sz="0" w:space="0" w:color="auto"/>
      </w:divBdr>
      <w:divsChild>
        <w:div w:id="1365327300">
          <w:marLeft w:val="0"/>
          <w:marRight w:val="0"/>
          <w:marTop w:val="0"/>
          <w:marBottom w:val="0"/>
          <w:divBdr>
            <w:top w:val="none" w:sz="0" w:space="0" w:color="auto"/>
            <w:left w:val="none" w:sz="0" w:space="0" w:color="auto"/>
            <w:bottom w:val="none" w:sz="0" w:space="0" w:color="auto"/>
            <w:right w:val="none" w:sz="0" w:space="0" w:color="auto"/>
          </w:divBdr>
          <w:divsChild>
            <w:div w:id="407770409">
              <w:marLeft w:val="0"/>
              <w:marRight w:val="0"/>
              <w:marTop w:val="0"/>
              <w:marBottom w:val="0"/>
              <w:divBdr>
                <w:top w:val="none" w:sz="0" w:space="0" w:color="auto"/>
                <w:left w:val="none" w:sz="0" w:space="0" w:color="auto"/>
                <w:bottom w:val="none" w:sz="0" w:space="0" w:color="auto"/>
                <w:right w:val="none" w:sz="0" w:space="0" w:color="auto"/>
              </w:divBdr>
              <w:divsChild>
                <w:div w:id="1666858235">
                  <w:marLeft w:val="0"/>
                  <w:marRight w:val="0"/>
                  <w:marTop w:val="0"/>
                  <w:marBottom w:val="0"/>
                  <w:divBdr>
                    <w:top w:val="none" w:sz="0" w:space="0" w:color="auto"/>
                    <w:left w:val="none" w:sz="0" w:space="0" w:color="auto"/>
                    <w:bottom w:val="none" w:sz="0" w:space="0" w:color="auto"/>
                    <w:right w:val="none" w:sz="0" w:space="0" w:color="auto"/>
                  </w:divBdr>
                </w:div>
                <w:div w:id="2080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89151">
          <w:marLeft w:val="0"/>
          <w:marRight w:val="0"/>
          <w:marTop w:val="0"/>
          <w:marBottom w:val="0"/>
          <w:divBdr>
            <w:top w:val="none" w:sz="0" w:space="0" w:color="auto"/>
            <w:left w:val="none" w:sz="0" w:space="0" w:color="auto"/>
            <w:bottom w:val="none" w:sz="0" w:space="0" w:color="auto"/>
            <w:right w:val="none" w:sz="0" w:space="0" w:color="auto"/>
          </w:divBdr>
          <w:divsChild>
            <w:div w:id="439036662">
              <w:marLeft w:val="0"/>
              <w:marRight w:val="0"/>
              <w:marTop w:val="0"/>
              <w:marBottom w:val="0"/>
              <w:divBdr>
                <w:top w:val="none" w:sz="0" w:space="0" w:color="auto"/>
                <w:left w:val="none" w:sz="0" w:space="0" w:color="auto"/>
                <w:bottom w:val="none" w:sz="0" w:space="0" w:color="auto"/>
                <w:right w:val="none" w:sz="0" w:space="0" w:color="auto"/>
              </w:divBdr>
              <w:divsChild>
                <w:div w:id="561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398554709">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4908667">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5938114">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16518582">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55661952">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1531</Words>
  <Characters>7747</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Ingrid Nergården Nortveit</cp:lastModifiedBy>
  <cp:revision>45</cp:revision>
  <cp:lastPrinted>2019-06-03T11:36:00Z</cp:lastPrinted>
  <dcterms:created xsi:type="dcterms:W3CDTF">2019-06-04T13:10:00Z</dcterms:created>
  <dcterms:modified xsi:type="dcterms:W3CDTF">2019-06-13T06:54:00Z</dcterms:modified>
</cp:coreProperties>
</file>