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5D" w:rsidRDefault="002C174B" w:rsidP="00B91B5D">
      <w:pPr>
        <w:rPr>
          <w:b/>
          <w:sz w:val="44"/>
          <w:szCs w:val="44"/>
        </w:rPr>
      </w:pPr>
      <w:r w:rsidRPr="002C174B">
        <w:rPr>
          <w:b/>
          <w:noProof/>
          <w:sz w:val="44"/>
          <w:szCs w:val="44"/>
        </w:rPr>
        <w:drawing>
          <wp:inline distT="0" distB="0" distL="0" distR="0" wp14:anchorId="48D16A28" wp14:editId="1C6C6C45">
            <wp:extent cx="9155677" cy="5150069"/>
            <wp:effectExtent l="0" t="0" r="762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78553" cy="516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02" w:rsidRDefault="008E1802" w:rsidP="008E1802">
      <w:pPr>
        <w:jc w:val="center"/>
        <w:rPr>
          <w:b/>
          <w:sz w:val="16"/>
          <w:szCs w:val="16"/>
        </w:rPr>
      </w:pPr>
    </w:p>
    <w:p w:rsidR="008E1802" w:rsidRDefault="008E1802" w:rsidP="008E1802">
      <w:pPr>
        <w:jc w:val="center"/>
        <w:rPr>
          <w:b/>
          <w:sz w:val="16"/>
          <w:szCs w:val="16"/>
        </w:rPr>
      </w:pPr>
    </w:p>
    <w:p w:rsidR="00944470" w:rsidRDefault="00944470" w:rsidP="00E55232">
      <w:pPr>
        <w:rPr>
          <w:b/>
          <w:sz w:val="40"/>
          <w:szCs w:val="40"/>
        </w:rPr>
      </w:pPr>
    </w:p>
    <w:p w:rsidR="00944470" w:rsidRDefault="00944470" w:rsidP="00E55232">
      <w:pPr>
        <w:rPr>
          <w:b/>
          <w:sz w:val="40"/>
          <w:szCs w:val="40"/>
        </w:rPr>
      </w:pPr>
    </w:p>
    <w:p w:rsidR="00E55232" w:rsidRPr="00F703B0" w:rsidRDefault="00F92C60" w:rsidP="00E55232">
      <w:pPr>
        <w:rPr>
          <w:b/>
          <w:sz w:val="32"/>
          <w:szCs w:val="32"/>
        </w:rPr>
      </w:pPr>
      <w:r w:rsidRPr="00F703B0">
        <w:rPr>
          <w:b/>
          <w:sz w:val="32"/>
          <w:szCs w:val="32"/>
        </w:rPr>
        <w:t>Tallene for</w:t>
      </w:r>
      <w:r w:rsidR="00E55232" w:rsidRPr="00F703B0">
        <w:rPr>
          <w:b/>
          <w:sz w:val="32"/>
          <w:szCs w:val="32"/>
        </w:rPr>
        <w:t xml:space="preserve"> 2017:</w:t>
      </w:r>
    </w:p>
    <w:p w:rsidR="00E55232" w:rsidRDefault="00E55232" w:rsidP="00E55232">
      <w:pPr>
        <w:rPr>
          <w:rFonts w:eastAsia="Times New Roman" w:cs="Times New Roman"/>
          <w:lang w:eastAsia="nb-NO"/>
        </w:rPr>
      </w:pPr>
    </w:p>
    <w:p w:rsidR="00E55232" w:rsidRPr="00F2544C" w:rsidRDefault="0094260E" w:rsidP="00F2544C">
      <w:pPr>
        <w:pStyle w:val="Listeavsnitt"/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Pressens Faglige Utvalg (PFU)</w:t>
      </w:r>
      <w:r w:rsidR="00E55232" w:rsidRPr="00F2544C">
        <w:rPr>
          <w:color w:val="000000"/>
        </w:rPr>
        <w:t xml:space="preserve"> mottok 4</w:t>
      </w:r>
      <w:r w:rsidR="000D003D">
        <w:rPr>
          <w:color w:val="000000"/>
        </w:rPr>
        <w:t>17</w:t>
      </w:r>
      <w:r w:rsidR="00E55232" w:rsidRPr="00F2544C">
        <w:rPr>
          <w:color w:val="000000"/>
        </w:rPr>
        <w:t xml:space="preserve"> klager</w:t>
      </w:r>
      <w:r w:rsidR="00F06056">
        <w:rPr>
          <w:rStyle w:val="Fotnotereferanse"/>
          <w:color w:val="000000"/>
        </w:rPr>
        <w:footnoteReference w:id="1"/>
      </w:r>
      <w:r w:rsidR="00E55232" w:rsidRPr="00F2544C">
        <w:rPr>
          <w:color w:val="000000"/>
        </w:rPr>
        <w:t xml:space="preserve"> (424 i 2016)</w:t>
      </w:r>
    </w:p>
    <w:p w:rsidR="00E55232" w:rsidRPr="00F2544C" w:rsidRDefault="00E55232" w:rsidP="00F2544C">
      <w:pPr>
        <w:pStyle w:val="Listeavsnitt"/>
        <w:numPr>
          <w:ilvl w:val="0"/>
          <w:numId w:val="7"/>
        </w:numPr>
        <w:spacing w:after="0"/>
        <w:rPr>
          <w:color w:val="000000"/>
        </w:rPr>
      </w:pPr>
      <w:r w:rsidRPr="00F2544C">
        <w:rPr>
          <w:color w:val="000000"/>
        </w:rPr>
        <w:t>P</w:t>
      </w:r>
      <w:r w:rsidR="0094260E">
        <w:rPr>
          <w:color w:val="000000"/>
        </w:rPr>
        <w:t>FU</w:t>
      </w:r>
      <w:r w:rsidRPr="00F2544C">
        <w:rPr>
          <w:color w:val="000000"/>
        </w:rPr>
        <w:t xml:space="preserve"> behandlet 28</w:t>
      </w:r>
      <w:r w:rsidR="006E5DDA" w:rsidRPr="00F2544C">
        <w:rPr>
          <w:color w:val="000000"/>
        </w:rPr>
        <w:t>0</w:t>
      </w:r>
      <w:r w:rsidRPr="00F2544C">
        <w:rPr>
          <w:color w:val="000000"/>
        </w:rPr>
        <w:t xml:space="preserve"> </w:t>
      </w:r>
      <w:r w:rsidRPr="00354A0C">
        <w:rPr>
          <w:color w:val="000000"/>
        </w:rPr>
        <w:t>klage</w:t>
      </w:r>
      <w:r w:rsidR="0094260E" w:rsidRPr="00354A0C">
        <w:rPr>
          <w:color w:val="000000"/>
        </w:rPr>
        <w:t>saker</w:t>
      </w:r>
      <w:r w:rsidR="00F06056" w:rsidRPr="00354A0C">
        <w:rPr>
          <w:rStyle w:val="Fotnotereferanse"/>
          <w:color w:val="000000"/>
        </w:rPr>
        <w:footnoteReference w:id="2"/>
      </w:r>
      <w:r w:rsidRPr="00F2544C">
        <w:rPr>
          <w:color w:val="000000"/>
        </w:rPr>
        <w:t xml:space="preserve"> (351 i 2016)</w:t>
      </w:r>
    </w:p>
    <w:p w:rsidR="00E55232" w:rsidRPr="00F2544C" w:rsidRDefault="00E55232" w:rsidP="00F2544C">
      <w:pPr>
        <w:pStyle w:val="Listeavsnitt"/>
        <w:numPr>
          <w:ilvl w:val="0"/>
          <w:numId w:val="7"/>
        </w:numPr>
        <w:spacing w:after="0"/>
        <w:rPr>
          <w:color w:val="000000"/>
        </w:rPr>
      </w:pPr>
      <w:r w:rsidRPr="00F2544C">
        <w:rPr>
          <w:color w:val="000000"/>
        </w:rPr>
        <w:t xml:space="preserve">Utvalget avga </w:t>
      </w:r>
      <w:r w:rsidR="00F06056">
        <w:rPr>
          <w:color w:val="000000"/>
        </w:rPr>
        <w:t xml:space="preserve">104 </w:t>
      </w:r>
      <w:r w:rsidRPr="00F2544C">
        <w:rPr>
          <w:color w:val="000000"/>
        </w:rPr>
        <w:t>uttalelser</w:t>
      </w:r>
      <w:r w:rsidR="00F06056">
        <w:rPr>
          <w:color w:val="000000"/>
        </w:rPr>
        <w:t xml:space="preserve"> </w:t>
      </w:r>
      <w:r w:rsidRPr="00F2544C">
        <w:rPr>
          <w:color w:val="000000"/>
        </w:rPr>
        <w:t>(124 i 2016)</w:t>
      </w:r>
    </w:p>
    <w:p w:rsidR="00E55232" w:rsidRDefault="00C65904" w:rsidP="00F2544C">
      <w:pPr>
        <w:pStyle w:val="Listeavsnitt"/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Av disse endte 49 med brudd og 18 med kritikk</w:t>
      </w:r>
      <w:r w:rsidR="00F77F5E">
        <w:rPr>
          <w:color w:val="000000"/>
        </w:rPr>
        <w:t xml:space="preserve"> (49 og 16 i 2016)</w:t>
      </w:r>
    </w:p>
    <w:p w:rsidR="00CF3B92" w:rsidRPr="009A5E25" w:rsidRDefault="00391547" w:rsidP="009A5E25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Korrigert for flere klager</w:t>
      </w:r>
      <w:bookmarkStart w:id="0" w:name="_GoBack"/>
      <w:bookmarkEnd w:id="0"/>
      <w:r>
        <w:rPr>
          <w:color w:val="000000"/>
        </w:rPr>
        <w:t xml:space="preserve"> på samme publisering, så er antall </w:t>
      </w:r>
      <w:r w:rsidR="00277AB6" w:rsidRPr="009A5E25">
        <w:rPr>
          <w:color w:val="000000"/>
        </w:rPr>
        <w:t>ganger mediene er felt</w:t>
      </w:r>
      <w:r>
        <w:rPr>
          <w:color w:val="000000"/>
        </w:rPr>
        <w:t>:</w:t>
      </w:r>
      <w:r w:rsidR="00277AB6" w:rsidRPr="009A5E25">
        <w:rPr>
          <w:color w:val="000000"/>
        </w:rPr>
        <w:t xml:space="preserve"> 65 (47 brudd og 18 kritikk). </w:t>
      </w:r>
    </w:p>
    <w:p w:rsidR="00E55232" w:rsidRPr="000B186F" w:rsidRDefault="00E55232" w:rsidP="00F2544C">
      <w:pPr>
        <w:pStyle w:val="Listeavsnitt"/>
        <w:numPr>
          <w:ilvl w:val="0"/>
          <w:numId w:val="7"/>
        </w:numPr>
        <w:spacing w:after="0" w:line="240" w:lineRule="auto"/>
        <w:rPr>
          <w:rFonts w:eastAsia="Times New Roman" w:cs="Times New Roman"/>
          <w:lang w:eastAsia="nb-NO"/>
        </w:rPr>
      </w:pPr>
      <w:r w:rsidRPr="00F2544C">
        <w:rPr>
          <w:color w:val="000000"/>
        </w:rPr>
        <w:t>Mediene gikk fri</w:t>
      </w:r>
      <w:r w:rsidR="00C378A1">
        <w:rPr>
          <w:color w:val="000000"/>
        </w:rPr>
        <w:t xml:space="preserve"> 37 ganger etter </w:t>
      </w:r>
      <w:r w:rsidRPr="00F2544C">
        <w:rPr>
          <w:color w:val="000000"/>
        </w:rPr>
        <w:t>full behandling (59 i 2016)</w:t>
      </w:r>
    </w:p>
    <w:p w:rsidR="000B186F" w:rsidRPr="00F2544C" w:rsidRDefault="000B186F" w:rsidP="00F2544C">
      <w:pPr>
        <w:pStyle w:val="Listeavsnitt"/>
        <w:numPr>
          <w:ilvl w:val="0"/>
          <w:numId w:val="7"/>
        </w:numPr>
        <w:spacing w:after="0" w:line="24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Fellingsprosent på 64 (52% i fjor)</w:t>
      </w:r>
    </w:p>
    <w:p w:rsidR="00E55232" w:rsidRPr="00F2544C" w:rsidRDefault="00E55232" w:rsidP="00F2544C">
      <w:pPr>
        <w:pStyle w:val="Listeavsnitt"/>
        <w:numPr>
          <w:ilvl w:val="0"/>
          <w:numId w:val="7"/>
        </w:numPr>
        <w:spacing w:after="0"/>
        <w:rPr>
          <w:color w:val="000000"/>
        </w:rPr>
      </w:pPr>
      <w:r w:rsidRPr="00F2544C">
        <w:rPr>
          <w:color w:val="000000"/>
        </w:rPr>
        <w:t>12</w:t>
      </w:r>
      <w:r w:rsidR="00021BF9" w:rsidRPr="00F2544C">
        <w:rPr>
          <w:color w:val="000000"/>
        </w:rPr>
        <w:t>9</w:t>
      </w:r>
      <w:r w:rsidRPr="00F2544C">
        <w:rPr>
          <w:color w:val="000000"/>
        </w:rPr>
        <w:t xml:space="preserve"> klager </w:t>
      </w:r>
      <w:r w:rsidR="008D2B51">
        <w:rPr>
          <w:color w:val="000000"/>
        </w:rPr>
        <w:t xml:space="preserve">endte med ikke brudd, etter </w:t>
      </w:r>
      <w:r w:rsidRPr="00F2544C">
        <w:rPr>
          <w:color w:val="000000"/>
        </w:rPr>
        <w:t>forenklet</w:t>
      </w:r>
      <w:r w:rsidR="008D2B51">
        <w:rPr>
          <w:color w:val="000000"/>
        </w:rPr>
        <w:t xml:space="preserve"> behandling</w:t>
      </w:r>
      <w:r w:rsidRPr="00F2544C">
        <w:rPr>
          <w:color w:val="000000"/>
        </w:rPr>
        <w:t xml:space="preserve"> (171 i 2016) </w:t>
      </w:r>
    </w:p>
    <w:p w:rsidR="00E55232" w:rsidRPr="00F2544C" w:rsidRDefault="00E55232" w:rsidP="00F2544C">
      <w:pPr>
        <w:pStyle w:val="Listeavsnitt"/>
        <w:numPr>
          <w:ilvl w:val="0"/>
          <w:numId w:val="7"/>
        </w:numPr>
        <w:spacing w:after="0"/>
        <w:rPr>
          <w:color w:val="000000"/>
        </w:rPr>
      </w:pPr>
      <w:r w:rsidRPr="00F2544C">
        <w:rPr>
          <w:color w:val="000000"/>
        </w:rPr>
        <w:t xml:space="preserve">27 klager </w:t>
      </w:r>
      <w:r w:rsidR="008D2B51">
        <w:rPr>
          <w:color w:val="000000"/>
        </w:rPr>
        <w:t xml:space="preserve">ble </w:t>
      </w:r>
      <w:r w:rsidRPr="00F2544C">
        <w:rPr>
          <w:color w:val="000000"/>
        </w:rPr>
        <w:t>løst i minnelighet og 1</w:t>
      </w:r>
      <w:r w:rsidR="006E5DDA" w:rsidRPr="00F2544C">
        <w:rPr>
          <w:color w:val="000000"/>
        </w:rPr>
        <w:t>4</w:t>
      </w:r>
      <w:r w:rsidRPr="00F2544C">
        <w:rPr>
          <w:color w:val="000000"/>
        </w:rPr>
        <w:t xml:space="preserve"> klager </w:t>
      </w:r>
      <w:r w:rsidR="008D2B51">
        <w:rPr>
          <w:color w:val="000000"/>
        </w:rPr>
        <w:t xml:space="preserve">ble </w:t>
      </w:r>
      <w:r w:rsidRPr="00F2544C">
        <w:rPr>
          <w:color w:val="000000"/>
        </w:rPr>
        <w:t>trukket (33 og 15 i 2016)</w:t>
      </w:r>
    </w:p>
    <w:p w:rsidR="00021BF9" w:rsidRPr="00F2544C" w:rsidRDefault="00E55232" w:rsidP="00F2544C">
      <w:pPr>
        <w:pStyle w:val="Listeavsnitt"/>
        <w:numPr>
          <w:ilvl w:val="0"/>
          <w:numId w:val="7"/>
        </w:numPr>
        <w:spacing w:after="0"/>
        <w:rPr>
          <w:color w:val="000000"/>
        </w:rPr>
      </w:pPr>
      <w:r w:rsidRPr="00F2544C">
        <w:rPr>
          <w:color w:val="000000"/>
        </w:rPr>
        <w:t>8</w:t>
      </w:r>
      <w:r w:rsidR="00662899">
        <w:rPr>
          <w:color w:val="000000"/>
        </w:rPr>
        <w:t>4</w:t>
      </w:r>
      <w:r w:rsidRPr="00F2544C">
        <w:rPr>
          <w:color w:val="000000"/>
        </w:rPr>
        <w:t xml:space="preserve"> klager </w:t>
      </w:r>
      <w:r w:rsidR="008D2B51">
        <w:rPr>
          <w:color w:val="000000"/>
        </w:rPr>
        <w:t xml:space="preserve">ble </w:t>
      </w:r>
      <w:r w:rsidRPr="00F2544C">
        <w:rPr>
          <w:color w:val="000000"/>
        </w:rPr>
        <w:t xml:space="preserve">avvist på grunn av manglende samtykke, foreldelse, klager som ligger utenfor </w:t>
      </w:r>
      <w:proofErr w:type="spellStart"/>
      <w:r w:rsidRPr="00F2544C">
        <w:rPr>
          <w:color w:val="000000"/>
        </w:rPr>
        <w:t>PFUs</w:t>
      </w:r>
      <w:proofErr w:type="spellEnd"/>
      <w:r w:rsidRPr="00F2544C">
        <w:rPr>
          <w:color w:val="000000"/>
        </w:rPr>
        <w:t xml:space="preserve"> område (94 i 2016)</w:t>
      </w:r>
    </w:p>
    <w:p w:rsidR="00F06056" w:rsidRDefault="00F06056">
      <w:pPr>
        <w:rPr>
          <w:color w:val="000000"/>
        </w:rPr>
      </w:pPr>
    </w:p>
    <w:p w:rsidR="00021BF9" w:rsidRDefault="00021BF9">
      <w:pPr>
        <w:rPr>
          <w:color w:val="000000"/>
        </w:rPr>
      </w:pPr>
      <w:r>
        <w:rPr>
          <w:color w:val="000000"/>
        </w:rPr>
        <w:br w:type="page"/>
      </w:r>
    </w:p>
    <w:p w:rsidR="002C174B" w:rsidRDefault="002C174B" w:rsidP="00F92C60">
      <w:pPr>
        <w:spacing w:after="0"/>
        <w:rPr>
          <w:b/>
          <w:color w:val="000000"/>
          <w:sz w:val="40"/>
          <w:szCs w:val="40"/>
        </w:rPr>
      </w:pPr>
    </w:p>
    <w:p w:rsidR="002C174B" w:rsidRDefault="002C174B" w:rsidP="00F92C60">
      <w:pPr>
        <w:spacing w:after="0"/>
        <w:rPr>
          <w:b/>
          <w:color w:val="000000"/>
          <w:sz w:val="40"/>
          <w:szCs w:val="40"/>
        </w:rPr>
      </w:pPr>
    </w:p>
    <w:p w:rsidR="00021BF9" w:rsidRPr="00F703B0" w:rsidRDefault="00F92C60" w:rsidP="00F92C60">
      <w:pPr>
        <w:spacing w:after="0"/>
        <w:rPr>
          <w:color w:val="000000"/>
          <w:sz w:val="32"/>
          <w:szCs w:val="32"/>
        </w:rPr>
      </w:pPr>
      <w:r w:rsidRPr="00F703B0">
        <w:rPr>
          <w:b/>
          <w:color w:val="000000"/>
          <w:sz w:val="32"/>
          <w:szCs w:val="32"/>
        </w:rPr>
        <w:t>Hvem ble felt flest ganger?</w:t>
      </w:r>
      <w:r w:rsidR="00C1120A" w:rsidRPr="00F703B0">
        <w:rPr>
          <w:b/>
          <w:color w:val="000000"/>
          <w:sz w:val="32"/>
          <w:szCs w:val="32"/>
        </w:rPr>
        <w:t xml:space="preserve"> </w:t>
      </w:r>
    </w:p>
    <w:p w:rsidR="00F92C60" w:rsidRDefault="00F92C60" w:rsidP="00F92C60">
      <w:pPr>
        <w:spacing w:after="0" w:line="240" w:lineRule="auto"/>
        <w:ind w:left="360"/>
        <w:rPr>
          <w:rFonts w:eastAsia="Times New Roman" w:cs="Times New Roman"/>
          <w:lang w:eastAsia="nb-NO"/>
        </w:rPr>
      </w:pPr>
    </w:p>
    <w:p w:rsidR="0009482B" w:rsidRPr="007C4DC5" w:rsidRDefault="009368CD" w:rsidP="007C4DC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nb-NO"/>
        </w:rPr>
      </w:pPr>
      <w:r w:rsidRPr="007C4DC5">
        <w:rPr>
          <w:rFonts w:eastAsia="Times New Roman" w:cs="Times New Roman"/>
          <w:lang w:eastAsia="nb-NO"/>
        </w:rPr>
        <w:t>Finnmark Dagblad (3 brudd og 1 kritikk)</w:t>
      </w:r>
    </w:p>
    <w:p w:rsidR="0009482B" w:rsidRPr="007C4DC5" w:rsidRDefault="009368CD" w:rsidP="007C4DC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nb-NO"/>
        </w:rPr>
      </w:pPr>
      <w:r w:rsidRPr="007C4DC5">
        <w:rPr>
          <w:rFonts w:eastAsia="Times New Roman" w:cs="Times New Roman"/>
          <w:lang w:eastAsia="nb-NO"/>
        </w:rPr>
        <w:t>NRK (2 brudd og 1 kritikk)</w:t>
      </w:r>
    </w:p>
    <w:p w:rsidR="0009482B" w:rsidRPr="007C4DC5" w:rsidRDefault="009368CD" w:rsidP="007C4DC5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nb-NO"/>
        </w:rPr>
      </w:pPr>
      <w:r w:rsidRPr="007C4DC5">
        <w:rPr>
          <w:rFonts w:eastAsia="Times New Roman" w:cs="Times New Roman"/>
          <w:lang w:eastAsia="nb-NO"/>
        </w:rPr>
        <w:t>TV 2, Finansavisen, Sogn Avis, Moss Avis og Glåmdalen (2 brudd)</w:t>
      </w:r>
    </w:p>
    <w:p w:rsidR="00F92C60" w:rsidRDefault="00F92C60" w:rsidP="00F92C60">
      <w:pPr>
        <w:spacing w:after="0" w:line="240" w:lineRule="auto"/>
        <w:ind w:left="360"/>
        <w:rPr>
          <w:rFonts w:eastAsia="Times New Roman" w:cs="Times New Roman"/>
          <w:lang w:eastAsia="nb-NO"/>
        </w:rPr>
      </w:pPr>
    </w:p>
    <w:p w:rsidR="00F92C60" w:rsidRDefault="00F92C60" w:rsidP="00F92C60">
      <w:pPr>
        <w:spacing w:after="0" w:line="240" w:lineRule="auto"/>
        <w:ind w:left="360"/>
        <w:rPr>
          <w:rFonts w:eastAsia="Times New Roman" w:cs="Times New Roman"/>
          <w:lang w:eastAsia="nb-NO"/>
        </w:rPr>
      </w:pPr>
    </w:p>
    <w:p w:rsidR="00F92C60" w:rsidRPr="00F703B0" w:rsidRDefault="00F92C60" w:rsidP="00F92C60">
      <w:pPr>
        <w:spacing w:after="0"/>
        <w:rPr>
          <w:color w:val="000000"/>
          <w:sz w:val="32"/>
          <w:szCs w:val="32"/>
        </w:rPr>
      </w:pPr>
      <w:r w:rsidRPr="00F703B0">
        <w:rPr>
          <w:b/>
          <w:color w:val="000000"/>
          <w:sz w:val="32"/>
          <w:szCs w:val="32"/>
        </w:rPr>
        <w:t>Hv</w:t>
      </w:r>
      <w:r w:rsidR="00C1120A" w:rsidRPr="00F703B0">
        <w:rPr>
          <w:b/>
          <w:color w:val="000000"/>
          <w:sz w:val="32"/>
          <w:szCs w:val="32"/>
        </w:rPr>
        <w:t xml:space="preserve">ilke punkt </w:t>
      </w:r>
      <w:r w:rsidRPr="00F703B0">
        <w:rPr>
          <w:b/>
          <w:color w:val="000000"/>
          <w:sz w:val="32"/>
          <w:szCs w:val="32"/>
        </w:rPr>
        <w:t>ble mediene felt på</w:t>
      </w:r>
      <w:r w:rsidR="00C1120A" w:rsidRPr="00F703B0">
        <w:rPr>
          <w:b/>
          <w:color w:val="000000"/>
          <w:sz w:val="32"/>
          <w:szCs w:val="32"/>
        </w:rPr>
        <w:t xml:space="preserve"> i Vær Varsom-plakaten</w:t>
      </w:r>
      <w:r w:rsidRPr="00F703B0">
        <w:rPr>
          <w:b/>
          <w:color w:val="000000"/>
          <w:sz w:val="32"/>
          <w:szCs w:val="32"/>
        </w:rPr>
        <w:t>?</w:t>
      </w:r>
    </w:p>
    <w:p w:rsidR="00F92C60" w:rsidRDefault="00F92C60" w:rsidP="00F92C60">
      <w:pPr>
        <w:spacing w:after="0" w:line="240" w:lineRule="auto"/>
        <w:ind w:left="360"/>
        <w:rPr>
          <w:rFonts w:eastAsia="Times New Roman" w:cs="Times New Roman"/>
          <w:lang w:eastAsia="nb-NO"/>
        </w:rPr>
      </w:pPr>
    </w:p>
    <w:p w:rsidR="00F92C60" w:rsidRPr="007C4DC5" w:rsidRDefault="00F92C60" w:rsidP="007C4DC5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nb-NO"/>
        </w:rPr>
      </w:pPr>
      <w:r w:rsidRPr="007C4DC5">
        <w:rPr>
          <w:rFonts w:eastAsia="Times New Roman" w:cs="Times New Roman"/>
          <w:lang w:eastAsia="nb-NO"/>
        </w:rPr>
        <w:t>23 ganger</w:t>
      </w:r>
      <w:r w:rsidR="00D33BBF">
        <w:rPr>
          <w:rFonts w:eastAsia="Times New Roman" w:cs="Times New Roman"/>
          <w:lang w:eastAsia="nb-NO"/>
        </w:rPr>
        <w:t xml:space="preserve">: </w:t>
      </w:r>
      <w:r w:rsidRPr="007C4DC5">
        <w:rPr>
          <w:rFonts w:eastAsia="Times New Roman" w:cs="Times New Roman"/>
          <w:lang w:eastAsia="nb-NO"/>
        </w:rPr>
        <w:t>punkt 4.14, den samtidige imøtegåelsesretten</w:t>
      </w:r>
    </w:p>
    <w:p w:rsidR="00F92C60" w:rsidRPr="007C4DC5" w:rsidRDefault="00F92C60" w:rsidP="007C4DC5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nb-NO"/>
        </w:rPr>
      </w:pPr>
      <w:r w:rsidRPr="007C4DC5">
        <w:rPr>
          <w:rFonts w:eastAsia="Times New Roman" w:cs="Times New Roman"/>
          <w:lang w:eastAsia="nb-NO"/>
        </w:rPr>
        <w:t>14 ganger</w:t>
      </w:r>
      <w:r w:rsidR="00D33BBF">
        <w:rPr>
          <w:rFonts w:eastAsia="Times New Roman" w:cs="Times New Roman"/>
          <w:lang w:eastAsia="nb-NO"/>
        </w:rPr>
        <w:t xml:space="preserve">: </w:t>
      </w:r>
      <w:r w:rsidRPr="007C4DC5">
        <w:rPr>
          <w:rFonts w:eastAsia="Times New Roman" w:cs="Times New Roman"/>
          <w:lang w:eastAsia="nb-NO"/>
        </w:rPr>
        <w:t>punk</w:t>
      </w:r>
      <w:r w:rsidR="00D33BBF">
        <w:rPr>
          <w:rFonts w:eastAsia="Times New Roman" w:cs="Times New Roman"/>
          <w:lang w:eastAsia="nb-NO"/>
        </w:rPr>
        <w:t>t</w:t>
      </w:r>
      <w:r w:rsidRPr="007C4DC5">
        <w:rPr>
          <w:rFonts w:eastAsia="Times New Roman" w:cs="Times New Roman"/>
          <w:lang w:eastAsia="nb-NO"/>
        </w:rPr>
        <w:t xml:space="preserve"> 3.2, kildebruk og kontroll av opplysninger</w:t>
      </w:r>
    </w:p>
    <w:p w:rsidR="00F92C60" w:rsidRPr="007C4DC5" w:rsidRDefault="00E55232" w:rsidP="007C4DC5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nb-NO"/>
        </w:rPr>
      </w:pPr>
      <w:r w:rsidRPr="007C4DC5">
        <w:rPr>
          <w:rFonts w:eastAsia="Times New Roman" w:cs="Times New Roman"/>
          <w:lang w:eastAsia="nb-NO"/>
        </w:rPr>
        <w:t xml:space="preserve">11 </w:t>
      </w:r>
      <w:r w:rsidR="00F92C60" w:rsidRPr="007C4DC5">
        <w:rPr>
          <w:rFonts w:eastAsia="Times New Roman" w:cs="Times New Roman"/>
          <w:lang w:eastAsia="nb-NO"/>
        </w:rPr>
        <w:t>ganger</w:t>
      </w:r>
      <w:r w:rsidR="00D33BBF">
        <w:rPr>
          <w:rFonts w:eastAsia="Times New Roman" w:cs="Times New Roman"/>
          <w:lang w:eastAsia="nb-NO"/>
        </w:rPr>
        <w:t xml:space="preserve">: </w:t>
      </w:r>
      <w:r w:rsidRPr="007C4DC5">
        <w:rPr>
          <w:rFonts w:eastAsia="Times New Roman" w:cs="Times New Roman"/>
          <w:lang w:eastAsia="nb-NO"/>
        </w:rPr>
        <w:t>punkt 4.1</w:t>
      </w:r>
      <w:r w:rsidR="00F92C60" w:rsidRPr="007C4DC5">
        <w:rPr>
          <w:rFonts w:eastAsia="Times New Roman" w:cs="Times New Roman"/>
          <w:lang w:eastAsia="nb-NO"/>
        </w:rPr>
        <w:t>, saklighet og omtanke</w:t>
      </w:r>
    </w:p>
    <w:p w:rsidR="00F92C60" w:rsidRPr="007C4DC5" w:rsidRDefault="00F92C60" w:rsidP="007C4DC5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nb-NO"/>
        </w:rPr>
      </w:pPr>
      <w:r w:rsidRPr="007C4DC5">
        <w:rPr>
          <w:rFonts w:eastAsia="Times New Roman" w:cs="Times New Roman"/>
          <w:lang w:eastAsia="nb-NO"/>
        </w:rPr>
        <w:t>11 ganger</w:t>
      </w:r>
      <w:r w:rsidR="00D33BBF">
        <w:rPr>
          <w:rFonts w:eastAsia="Times New Roman" w:cs="Times New Roman"/>
          <w:lang w:eastAsia="nb-NO"/>
        </w:rPr>
        <w:t xml:space="preserve">: </w:t>
      </w:r>
      <w:r w:rsidR="00E55232" w:rsidRPr="007C4DC5">
        <w:rPr>
          <w:rFonts w:eastAsia="Times New Roman" w:cs="Times New Roman"/>
          <w:lang w:eastAsia="nb-NO"/>
        </w:rPr>
        <w:t>punkt 4.8</w:t>
      </w:r>
      <w:r w:rsidRPr="007C4DC5">
        <w:rPr>
          <w:rFonts w:eastAsia="Times New Roman" w:cs="Times New Roman"/>
          <w:lang w:eastAsia="nb-NO"/>
        </w:rPr>
        <w:t>, omtale av barn</w:t>
      </w:r>
    </w:p>
    <w:p w:rsidR="00F92C60" w:rsidRDefault="00F92C60" w:rsidP="007C4DC5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nb-NO"/>
        </w:rPr>
      </w:pPr>
      <w:r w:rsidRPr="007C4DC5">
        <w:rPr>
          <w:rFonts w:eastAsia="Times New Roman" w:cs="Times New Roman"/>
          <w:lang w:eastAsia="nb-NO"/>
        </w:rPr>
        <w:t>9 ganger</w:t>
      </w:r>
      <w:r w:rsidR="00D33BBF">
        <w:rPr>
          <w:rFonts w:eastAsia="Times New Roman" w:cs="Times New Roman"/>
          <w:lang w:eastAsia="nb-NO"/>
        </w:rPr>
        <w:t xml:space="preserve">: </w:t>
      </w:r>
      <w:r w:rsidRPr="007C4DC5">
        <w:rPr>
          <w:rFonts w:eastAsia="Times New Roman" w:cs="Times New Roman"/>
          <w:lang w:eastAsia="nb-NO"/>
        </w:rPr>
        <w:t>punkt 4.4, tit</w:t>
      </w:r>
      <w:r w:rsidR="002351EB">
        <w:rPr>
          <w:rFonts w:eastAsia="Times New Roman" w:cs="Times New Roman"/>
          <w:lang w:eastAsia="nb-NO"/>
        </w:rPr>
        <w:t>telbruk</w:t>
      </w:r>
    </w:p>
    <w:p w:rsidR="002D059A" w:rsidRPr="007C4DC5" w:rsidRDefault="002D059A" w:rsidP="007C4DC5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6 ganger</w:t>
      </w:r>
      <w:r w:rsidR="00D33BBF">
        <w:rPr>
          <w:rFonts w:eastAsia="Times New Roman" w:cs="Times New Roman"/>
          <w:lang w:eastAsia="nb-NO"/>
        </w:rPr>
        <w:t xml:space="preserve">: </w:t>
      </w:r>
      <w:r>
        <w:rPr>
          <w:rFonts w:eastAsia="Times New Roman" w:cs="Times New Roman"/>
          <w:lang w:eastAsia="nb-NO"/>
        </w:rPr>
        <w:t>punkt 2.6/2.7, reklame/journalistikk og PR-stoff</w:t>
      </w:r>
    </w:p>
    <w:p w:rsidR="00F92C60" w:rsidRPr="007C4DC5" w:rsidRDefault="00F92C60" w:rsidP="007C4DC5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nb-NO"/>
        </w:rPr>
      </w:pPr>
      <w:r w:rsidRPr="007C4DC5">
        <w:rPr>
          <w:rFonts w:eastAsia="Times New Roman" w:cs="Times New Roman"/>
          <w:lang w:eastAsia="nb-NO"/>
        </w:rPr>
        <w:t>5 ganger</w:t>
      </w:r>
      <w:r w:rsidR="00D33BBF">
        <w:rPr>
          <w:rFonts w:eastAsia="Times New Roman" w:cs="Times New Roman"/>
          <w:lang w:eastAsia="nb-NO"/>
        </w:rPr>
        <w:t xml:space="preserve">: </w:t>
      </w:r>
      <w:r w:rsidRPr="007C4DC5">
        <w:rPr>
          <w:rFonts w:eastAsia="Times New Roman" w:cs="Times New Roman"/>
          <w:lang w:eastAsia="nb-NO"/>
        </w:rPr>
        <w:t>punkt 4.3, privatliv</w:t>
      </w:r>
    </w:p>
    <w:p w:rsidR="00F92C60" w:rsidRDefault="00F92C60" w:rsidP="00F92C60">
      <w:pPr>
        <w:spacing w:after="0" w:line="240" w:lineRule="auto"/>
        <w:ind w:left="360"/>
        <w:rPr>
          <w:rFonts w:eastAsia="Times New Roman" w:cs="Times New Roman"/>
          <w:lang w:eastAsia="nb-NO"/>
        </w:rPr>
      </w:pPr>
    </w:p>
    <w:p w:rsidR="00F92C60" w:rsidRDefault="00F92C60" w:rsidP="00E55232"/>
    <w:p w:rsidR="00E55232" w:rsidRDefault="008E1802" w:rsidP="00E55232">
      <w:pPr>
        <w:rPr>
          <w:rStyle w:val="Hyperkobling"/>
        </w:rPr>
      </w:pPr>
      <w:r w:rsidRPr="00D85A3D">
        <w:t>PFU-basen:</w:t>
      </w:r>
      <w:r w:rsidR="00E55232" w:rsidRPr="00D85A3D">
        <w:t xml:space="preserve"> </w:t>
      </w:r>
      <w:hyperlink r:id="rId9" w:history="1">
        <w:r w:rsidR="00E55232" w:rsidRPr="00693456">
          <w:rPr>
            <w:rStyle w:val="Hyperkobling"/>
          </w:rPr>
          <w:t xml:space="preserve">Her finner du </w:t>
        </w:r>
        <w:proofErr w:type="spellStart"/>
        <w:r w:rsidR="00E55232" w:rsidRPr="00693456">
          <w:rPr>
            <w:rStyle w:val="Hyperkobling"/>
          </w:rPr>
          <w:t>PFUs</w:t>
        </w:r>
        <w:proofErr w:type="spellEnd"/>
        <w:r w:rsidR="00E55232" w:rsidRPr="00693456">
          <w:rPr>
            <w:rStyle w:val="Hyperkobling"/>
          </w:rPr>
          <w:t xml:space="preserve"> uttalelser i 2017</w:t>
        </w:r>
      </w:hyperlink>
      <w:r w:rsidR="00F92C60">
        <w:rPr>
          <w:rStyle w:val="Hyperkobling"/>
        </w:rPr>
        <w:t xml:space="preserve">   </w:t>
      </w:r>
    </w:p>
    <w:p w:rsidR="00F92C60" w:rsidRPr="00B56E5D" w:rsidRDefault="00B56E5D" w:rsidP="00E55232">
      <w:r>
        <w:rPr>
          <w:rStyle w:val="Hyperkobling"/>
          <w:color w:val="auto"/>
          <w:u w:val="none"/>
        </w:rPr>
        <w:t>Url:</w:t>
      </w:r>
      <w:r w:rsidRPr="00B56E5D">
        <w:rPr>
          <w:rStyle w:val="Hyperkobling"/>
          <w:color w:val="auto"/>
          <w:u w:val="none"/>
        </w:rPr>
        <w:t xml:space="preserve"> http://presse.no/2017/sak/</w:t>
      </w:r>
    </w:p>
    <w:p w:rsidR="00F92C60" w:rsidRPr="00D85A3D" w:rsidRDefault="00F92C60" w:rsidP="00E55232"/>
    <w:p w:rsidR="00D51620" w:rsidRDefault="00D51620">
      <w:r>
        <w:br w:type="page"/>
      </w:r>
    </w:p>
    <w:p w:rsidR="00AB5E2D" w:rsidRPr="00F703B0" w:rsidRDefault="008B32A2">
      <w:pPr>
        <w:rPr>
          <w:rFonts w:ascii="Calibri" w:hAnsi="Calibri"/>
          <w:b/>
          <w:bCs/>
          <w:color w:val="000000"/>
          <w:sz w:val="32"/>
          <w:szCs w:val="32"/>
        </w:rPr>
      </w:pPr>
      <w:r w:rsidRPr="00F703B0">
        <w:rPr>
          <w:rFonts w:ascii="Calibri" w:hAnsi="Calibri"/>
          <w:b/>
          <w:bCs/>
          <w:color w:val="000000"/>
          <w:sz w:val="32"/>
          <w:szCs w:val="32"/>
        </w:rPr>
        <w:lastRenderedPageBreak/>
        <w:t xml:space="preserve">HOVEDSTATISTIKKEN OVER KLAGER TIL PFU </w:t>
      </w:r>
      <w:r w:rsidR="00D13923" w:rsidRPr="00F703B0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gramStart"/>
      <w:r w:rsidR="00E70684" w:rsidRPr="00F703B0">
        <w:rPr>
          <w:rFonts w:ascii="Calibri" w:hAnsi="Calibri"/>
          <w:b/>
          <w:bCs/>
          <w:color w:val="000000"/>
          <w:sz w:val="32"/>
          <w:szCs w:val="32"/>
        </w:rPr>
        <w:t>2000</w:t>
      </w:r>
      <w:r w:rsidR="00CD5899" w:rsidRPr="00F703B0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8B72F6" w:rsidRPr="00F703B0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8B72F6" w:rsidRPr="00F703B0">
        <w:rPr>
          <w:rFonts w:ascii="Calibri" w:hAnsi="Calibri" w:cs="Calibri"/>
          <w:b/>
          <w:bCs/>
          <w:color w:val="000000"/>
          <w:sz w:val="32"/>
          <w:szCs w:val="32"/>
        </w:rPr>
        <w:t>̶</w:t>
      </w:r>
      <w:proofErr w:type="gramEnd"/>
      <w:r w:rsidR="008B72F6" w:rsidRPr="00F703B0">
        <w:rPr>
          <w:rFonts w:ascii="Calibri" w:hAnsi="Calibri"/>
          <w:b/>
          <w:bCs/>
          <w:color w:val="000000"/>
          <w:sz w:val="32"/>
          <w:szCs w:val="32"/>
        </w:rPr>
        <w:t xml:space="preserve">  </w:t>
      </w:r>
      <w:r w:rsidR="00E70684" w:rsidRPr="00F703B0">
        <w:rPr>
          <w:rFonts w:ascii="Calibri" w:hAnsi="Calibri"/>
          <w:b/>
          <w:bCs/>
          <w:color w:val="000000"/>
          <w:sz w:val="32"/>
          <w:szCs w:val="32"/>
        </w:rPr>
        <w:t>2017</w:t>
      </w:r>
    </w:p>
    <w:tbl>
      <w:tblPr>
        <w:tblW w:w="1354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574"/>
        <w:gridCol w:w="704"/>
        <w:gridCol w:w="575"/>
        <w:gridCol w:w="708"/>
        <w:gridCol w:w="567"/>
        <w:gridCol w:w="709"/>
        <w:gridCol w:w="567"/>
        <w:gridCol w:w="709"/>
        <w:gridCol w:w="709"/>
        <w:gridCol w:w="567"/>
        <w:gridCol w:w="708"/>
        <w:gridCol w:w="567"/>
        <w:gridCol w:w="851"/>
        <w:gridCol w:w="850"/>
        <w:gridCol w:w="709"/>
        <w:gridCol w:w="709"/>
        <w:gridCol w:w="709"/>
        <w:gridCol w:w="709"/>
      </w:tblGrid>
      <w:tr w:rsidR="00526AF3" w:rsidRPr="00B6298F" w:rsidTr="003B3D9E">
        <w:trPr>
          <w:trHeight w:val="498"/>
        </w:trPr>
        <w:tc>
          <w:tcPr>
            <w:tcW w:w="1347" w:type="dxa"/>
            <w:shd w:val="clear" w:color="4F81BD" w:fill="4F81BD"/>
            <w:noWrap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ÅR</w:t>
            </w:r>
          </w:p>
        </w:tc>
        <w:tc>
          <w:tcPr>
            <w:tcW w:w="574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2000</w:t>
            </w:r>
          </w:p>
        </w:tc>
        <w:tc>
          <w:tcPr>
            <w:tcW w:w="704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2001</w:t>
            </w:r>
          </w:p>
        </w:tc>
        <w:tc>
          <w:tcPr>
            <w:tcW w:w="575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2002</w:t>
            </w:r>
          </w:p>
        </w:tc>
        <w:tc>
          <w:tcPr>
            <w:tcW w:w="708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2003</w:t>
            </w:r>
          </w:p>
        </w:tc>
        <w:tc>
          <w:tcPr>
            <w:tcW w:w="567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2004</w:t>
            </w:r>
          </w:p>
        </w:tc>
        <w:tc>
          <w:tcPr>
            <w:tcW w:w="709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2005</w:t>
            </w:r>
          </w:p>
        </w:tc>
        <w:tc>
          <w:tcPr>
            <w:tcW w:w="567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2006</w:t>
            </w:r>
          </w:p>
        </w:tc>
        <w:tc>
          <w:tcPr>
            <w:tcW w:w="709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2007</w:t>
            </w:r>
          </w:p>
        </w:tc>
        <w:tc>
          <w:tcPr>
            <w:tcW w:w="709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i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i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iCs/>
                <w:color w:val="FFFFFF"/>
                <w:sz w:val="18"/>
                <w:szCs w:val="18"/>
              </w:rPr>
              <w:t>2008</w:t>
            </w:r>
          </w:p>
        </w:tc>
        <w:tc>
          <w:tcPr>
            <w:tcW w:w="567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i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i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iCs/>
                <w:color w:val="FFFFFF"/>
                <w:sz w:val="18"/>
                <w:szCs w:val="18"/>
              </w:rPr>
              <w:t>2009</w:t>
            </w:r>
          </w:p>
        </w:tc>
        <w:tc>
          <w:tcPr>
            <w:tcW w:w="708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i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i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iCs/>
                <w:color w:val="FFFFFF"/>
                <w:sz w:val="18"/>
                <w:szCs w:val="18"/>
              </w:rPr>
              <w:t>2010</w:t>
            </w:r>
          </w:p>
        </w:tc>
        <w:tc>
          <w:tcPr>
            <w:tcW w:w="567" w:type="dxa"/>
            <w:shd w:val="clear" w:color="4F81BD" w:fill="4F81BD"/>
            <w:noWrap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i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i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iCs/>
                <w:color w:val="FFFFFF"/>
                <w:sz w:val="18"/>
                <w:szCs w:val="18"/>
              </w:rPr>
              <w:t>2011</w:t>
            </w:r>
          </w:p>
        </w:tc>
        <w:tc>
          <w:tcPr>
            <w:tcW w:w="851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2012</w:t>
            </w:r>
          </w:p>
        </w:tc>
        <w:tc>
          <w:tcPr>
            <w:tcW w:w="850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2013</w:t>
            </w:r>
          </w:p>
        </w:tc>
        <w:tc>
          <w:tcPr>
            <w:tcW w:w="709" w:type="dxa"/>
            <w:shd w:val="clear" w:color="4F81BD" w:fill="4F81BD"/>
            <w:vAlign w:val="center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2014</w:t>
            </w:r>
          </w:p>
        </w:tc>
        <w:tc>
          <w:tcPr>
            <w:tcW w:w="709" w:type="dxa"/>
            <w:shd w:val="clear" w:color="4F81BD" w:fill="4F81BD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4F81BD" w:fill="4F81BD"/>
          </w:tcPr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B6298F">
              <w:rPr>
                <w:b/>
                <w:bCs/>
                <w:color w:val="FFFFFF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4F81BD" w:fill="4F81BD"/>
          </w:tcPr>
          <w:p w:rsidR="00526AF3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:rsidR="00526AF3" w:rsidRPr="00B6298F" w:rsidRDefault="00526AF3" w:rsidP="003B3D9E">
            <w:pPr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2017</w:t>
            </w:r>
          </w:p>
        </w:tc>
      </w:tr>
      <w:tr w:rsidR="00526AF3" w:rsidRPr="00B6298F" w:rsidTr="003B3D9E">
        <w:trPr>
          <w:trHeight w:val="512"/>
        </w:trPr>
        <w:tc>
          <w:tcPr>
            <w:tcW w:w="1347" w:type="dxa"/>
            <w:shd w:val="clear" w:color="000000" w:fill="D3DFEE"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98F">
              <w:rPr>
                <w:b/>
                <w:bCs/>
                <w:color w:val="000000"/>
                <w:sz w:val="18"/>
                <w:szCs w:val="18"/>
              </w:rPr>
              <w:t>Innkomne klager</w:t>
            </w:r>
          </w:p>
        </w:tc>
        <w:tc>
          <w:tcPr>
            <w:tcW w:w="57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75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67" w:type="dxa"/>
            <w:shd w:val="clear" w:color="B8CCE4" w:fill="B8CCE4"/>
            <w:noWrap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851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850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B8CCE4" w:fill="B8CCE4"/>
          </w:tcPr>
          <w:p w:rsidR="00526AF3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0D003D">
              <w:rPr>
                <w:color w:val="000000"/>
                <w:sz w:val="18"/>
                <w:szCs w:val="18"/>
              </w:rPr>
              <w:t>17</w:t>
            </w:r>
          </w:p>
        </w:tc>
      </w:tr>
      <w:tr w:rsidR="00526AF3" w:rsidRPr="00B6298F" w:rsidTr="003B3D9E">
        <w:trPr>
          <w:trHeight w:val="505"/>
        </w:trPr>
        <w:tc>
          <w:tcPr>
            <w:tcW w:w="1347" w:type="dxa"/>
            <w:shd w:val="clear" w:color="DBE5F1" w:fill="DBE5F1"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F11">
              <w:rPr>
                <w:b/>
                <w:bCs/>
                <w:color w:val="000000"/>
                <w:sz w:val="18"/>
                <w:szCs w:val="18"/>
              </w:rPr>
              <w:t>Behandlede klage</w:t>
            </w:r>
            <w:r w:rsidR="00F248D9" w:rsidRPr="00623F11">
              <w:rPr>
                <w:b/>
                <w:bCs/>
                <w:color w:val="000000"/>
                <w:sz w:val="18"/>
                <w:szCs w:val="18"/>
              </w:rPr>
              <w:t>saker</w:t>
            </w:r>
          </w:p>
        </w:tc>
        <w:tc>
          <w:tcPr>
            <w:tcW w:w="574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04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75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67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67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67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67" w:type="dxa"/>
            <w:shd w:val="clear" w:color="DBE5F1" w:fill="DBE5F1"/>
            <w:noWrap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851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850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 xml:space="preserve">406 </w:t>
            </w:r>
          </w:p>
        </w:tc>
        <w:tc>
          <w:tcPr>
            <w:tcW w:w="709" w:type="dxa"/>
            <w:shd w:val="clear" w:color="DBE5F1" w:fill="DBE5F1"/>
          </w:tcPr>
          <w:p w:rsidR="0048215C" w:rsidRDefault="0048215C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48215C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709" w:type="dxa"/>
            <w:shd w:val="clear" w:color="DBE5F1" w:fill="DBE5F1"/>
          </w:tcPr>
          <w:p w:rsidR="0048215C" w:rsidRDefault="0048215C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48215C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709" w:type="dxa"/>
            <w:shd w:val="clear" w:color="DBE5F1" w:fill="DBE5F1"/>
          </w:tcPr>
          <w:p w:rsidR="0048215C" w:rsidRDefault="0048215C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48215C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="007363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6AF3" w:rsidRPr="00B6298F" w:rsidTr="003B3D9E">
        <w:trPr>
          <w:trHeight w:val="525"/>
        </w:trPr>
        <w:tc>
          <w:tcPr>
            <w:tcW w:w="1347" w:type="dxa"/>
            <w:shd w:val="clear" w:color="000000" w:fill="D3DFEE"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98F">
              <w:rPr>
                <w:b/>
                <w:bCs/>
                <w:color w:val="000000"/>
                <w:sz w:val="18"/>
                <w:szCs w:val="18"/>
              </w:rPr>
              <w:t>Antall uttalelser</w:t>
            </w:r>
          </w:p>
        </w:tc>
        <w:tc>
          <w:tcPr>
            <w:tcW w:w="57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75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67" w:type="dxa"/>
            <w:shd w:val="clear" w:color="B8CCE4" w:fill="B8CCE4"/>
            <w:noWrap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1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0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 xml:space="preserve">131 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9" w:type="dxa"/>
            <w:shd w:val="clear" w:color="B8CCE4" w:fill="B8CCE4"/>
          </w:tcPr>
          <w:p w:rsidR="00526AF3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F248D9">
              <w:rPr>
                <w:color w:val="000000"/>
                <w:sz w:val="18"/>
                <w:szCs w:val="18"/>
              </w:rPr>
              <w:t>10</w:t>
            </w:r>
            <w:r w:rsidR="00F248D9" w:rsidRPr="00F248D9">
              <w:rPr>
                <w:color w:val="000000"/>
                <w:sz w:val="18"/>
                <w:szCs w:val="18"/>
              </w:rPr>
              <w:t>4</w:t>
            </w:r>
          </w:p>
        </w:tc>
      </w:tr>
      <w:tr w:rsidR="00526AF3" w:rsidRPr="00B6298F" w:rsidTr="003B3D9E">
        <w:trPr>
          <w:trHeight w:val="525"/>
        </w:trPr>
        <w:tc>
          <w:tcPr>
            <w:tcW w:w="1347" w:type="dxa"/>
            <w:shd w:val="clear" w:color="DBE5F1" w:fill="DBE5F1"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98F">
              <w:rPr>
                <w:b/>
                <w:bCs/>
                <w:color w:val="000000"/>
                <w:sz w:val="18"/>
                <w:szCs w:val="18"/>
              </w:rPr>
              <w:t>Uttalelser: Brudd</w:t>
            </w:r>
          </w:p>
        </w:tc>
        <w:tc>
          <w:tcPr>
            <w:tcW w:w="574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4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75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DBE5F1" w:fill="DBE5F1"/>
            <w:noWrap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DBE5F1" w:fill="DBE5F1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DBE5F1" w:fill="DBE5F1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DBE5F1" w:fill="DBE5F1"/>
          </w:tcPr>
          <w:p w:rsidR="00526AF3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F248D9">
              <w:rPr>
                <w:color w:val="000000"/>
                <w:sz w:val="18"/>
                <w:szCs w:val="18"/>
              </w:rPr>
              <w:t>9</w:t>
            </w:r>
          </w:p>
        </w:tc>
      </w:tr>
      <w:tr w:rsidR="00526AF3" w:rsidRPr="00B6298F" w:rsidTr="003B3D9E">
        <w:trPr>
          <w:trHeight w:val="525"/>
        </w:trPr>
        <w:tc>
          <w:tcPr>
            <w:tcW w:w="1347" w:type="dxa"/>
            <w:shd w:val="clear" w:color="000000" w:fill="D3DFEE"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98F">
              <w:rPr>
                <w:b/>
                <w:bCs/>
                <w:color w:val="000000"/>
                <w:sz w:val="18"/>
                <w:szCs w:val="18"/>
              </w:rPr>
              <w:t xml:space="preserve">Uttalelser: Kritikk </w:t>
            </w:r>
          </w:p>
        </w:tc>
        <w:tc>
          <w:tcPr>
            <w:tcW w:w="57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75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B8CCE4" w:fill="B8CCE4"/>
            <w:noWrap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B8CCE4" w:fill="B8CCE4"/>
          </w:tcPr>
          <w:p w:rsidR="00526AF3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526AF3" w:rsidRPr="00B6298F" w:rsidTr="003B3D9E">
        <w:trPr>
          <w:trHeight w:val="525"/>
        </w:trPr>
        <w:tc>
          <w:tcPr>
            <w:tcW w:w="1347" w:type="dxa"/>
            <w:shd w:val="clear" w:color="DBE5F1" w:fill="DBE5F1"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98F">
              <w:rPr>
                <w:b/>
                <w:bCs/>
                <w:color w:val="000000"/>
                <w:sz w:val="18"/>
                <w:szCs w:val="18"/>
              </w:rPr>
              <w:t>Uttalelser: Ikke brudd</w:t>
            </w:r>
          </w:p>
        </w:tc>
        <w:tc>
          <w:tcPr>
            <w:tcW w:w="574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4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5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DBE5F1" w:fill="DBE5F1"/>
            <w:noWrap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709" w:type="dxa"/>
            <w:shd w:val="clear" w:color="DBE5F1" w:fill="DBE5F1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DBE5F1" w:fill="DBE5F1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DBE5F1" w:fill="DBE5F1"/>
          </w:tcPr>
          <w:p w:rsidR="00526AF3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526AF3" w:rsidRPr="00B6298F" w:rsidTr="003B3D9E">
        <w:trPr>
          <w:trHeight w:val="479"/>
        </w:trPr>
        <w:tc>
          <w:tcPr>
            <w:tcW w:w="1347" w:type="dxa"/>
            <w:shd w:val="clear" w:color="000000" w:fill="D3DFEE"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98F">
              <w:rPr>
                <w:b/>
                <w:bCs/>
                <w:color w:val="000000"/>
                <w:sz w:val="18"/>
                <w:szCs w:val="18"/>
              </w:rPr>
              <w:t xml:space="preserve">Forenklet </w:t>
            </w:r>
            <w:r w:rsidR="00CE3925">
              <w:rPr>
                <w:b/>
                <w:bCs/>
                <w:color w:val="000000"/>
                <w:sz w:val="18"/>
                <w:szCs w:val="18"/>
              </w:rPr>
              <w:t>(ikke brudd)</w:t>
            </w:r>
          </w:p>
        </w:tc>
        <w:tc>
          <w:tcPr>
            <w:tcW w:w="57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75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B8CCE4" w:fill="B8CCE4"/>
            <w:noWrap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0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9" w:type="dxa"/>
            <w:shd w:val="clear" w:color="B8CCE4" w:fill="B8CCE4"/>
          </w:tcPr>
          <w:p w:rsidR="00526AF3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48215C">
              <w:rPr>
                <w:color w:val="000000"/>
                <w:sz w:val="18"/>
                <w:szCs w:val="18"/>
              </w:rPr>
              <w:t>9</w:t>
            </w:r>
          </w:p>
        </w:tc>
      </w:tr>
      <w:tr w:rsidR="00526AF3" w:rsidRPr="00B6298F" w:rsidTr="003B3D9E">
        <w:trPr>
          <w:trHeight w:val="393"/>
        </w:trPr>
        <w:tc>
          <w:tcPr>
            <w:tcW w:w="1347" w:type="dxa"/>
            <w:tcBorders>
              <w:bottom w:val="single" w:sz="4" w:space="0" w:color="auto"/>
            </w:tcBorders>
            <w:shd w:val="clear" w:color="000000" w:fill="DBE5F1"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98F">
              <w:rPr>
                <w:b/>
                <w:bCs/>
                <w:color w:val="000000"/>
                <w:sz w:val="18"/>
                <w:szCs w:val="18"/>
              </w:rPr>
              <w:t>Minnelig ordning/trukket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DBE5F1" w:fill="DBE5F1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DBE5F1" w:fill="DBE5F1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DBE5F1" w:fill="DBE5F1"/>
          </w:tcPr>
          <w:p w:rsidR="00526AF3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363CC">
              <w:rPr>
                <w:color w:val="000000"/>
                <w:sz w:val="18"/>
                <w:szCs w:val="18"/>
              </w:rPr>
              <w:t>1</w:t>
            </w:r>
          </w:p>
        </w:tc>
      </w:tr>
      <w:tr w:rsidR="00526AF3" w:rsidRPr="00B6298F" w:rsidTr="003B3D9E">
        <w:trPr>
          <w:trHeight w:val="676"/>
        </w:trPr>
        <w:tc>
          <w:tcPr>
            <w:tcW w:w="1347" w:type="dxa"/>
            <w:shd w:val="clear" w:color="000000" w:fill="D3DFEE"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Avvist</w:t>
            </w:r>
          </w:p>
        </w:tc>
        <w:tc>
          <w:tcPr>
            <w:tcW w:w="57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75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B6298F">
              <w:rPr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B8CCE4" w:fill="B8CCE4"/>
            <w:noWrap/>
            <w:vAlign w:val="bottom"/>
            <w:hideMark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B8CCE4" w:fill="B8CCE4"/>
            <w:vAlign w:val="bottom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shd w:val="clear" w:color="B8CCE4" w:fill="B8CCE4"/>
          </w:tcPr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 w:rsidRPr="00B62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shd w:val="clear" w:color="B8CCE4" w:fill="B8CCE4"/>
          </w:tcPr>
          <w:p w:rsidR="00526AF3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26AF3" w:rsidRPr="00B6298F" w:rsidRDefault="00526AF3" w:rsidP="003B3D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C756FA"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526AF3" w:rsidRDefault="00526AF3">
      <w:pPr>
        <w:rPr>
          <w:rFonts w:ascii="Calibri" w:hAnsi="Calibri"/>
          <w:b/>
          <w:bCs/>
          <w:color w:val="000000"/>
          <w:sz w:val="24"/>
          <w:szCs w:val="24"/>
        </w:rPr>
      </w:pPr>
    </w:p>
    <w:tbl>
      <w:tblPr>
        <w:tblW w:w="14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718"/>
        <w:gridCol w:w="1057"/>
        <w:gridCol w:w="213"/>
        <w:gridCol w:w="988"/>
        <w:gridCol w:w="54"/>
        <w:gridCol w:w="681"/>
        <w:gridCol w:w="592"/>
        <w:gridCol w:w="488"/>
        <w:gridCol w:w="715"/>
        <w:gridCol w:w="454"/>
        <w:gridCol w:w="784"/>
        <w:gridCol w:w="164"/>
        <w:gridCol w:w="882"/>
        <w:gridCol w:w="192"/>
        <w:gridCol w:w="757"/>
      </w:tblGrid>
      <w:tr w:rsidR="008169AC" w:rsidRPr="008169AC" w:rsidTr="005B267F">
        <w:trPr>
          <w:trHeight w:val="400"/>
        </w:trPr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OVERSIKT OVER REDAKSJONER 2017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169AC" w:rsidRPr="008169AC" w:rsidTr="005B267F">
        <w:trPr>
          <w:trHeight w:val="40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 xml:space="preserve"> </w:t>
            </w:r>
            <w:r w:rsidRPr="00816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(alfabetisk oversikt)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169AC" w:rsidRPr="008169AC" w:rsidTr="005B267F">
        <w:trPr>
          <w:trHeight w:val="28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AC" w:rsidRPr="008169AC" w:rsidRDefault="008169AC" w:rsidP="0081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B6700" w:rsidRPr="008169AC" w:rsidTr="005B267F">
        <w:trPr>
          <w:gridAfter w:val="2"/>
          <w:wAfter w:w="949" w:type="dxa"/>
          <w:trHeight w:val="57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REDAKSJON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Totalt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Ikke brudd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Brudd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Kritikk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Forenklet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Minnelig ordning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Trukket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Avvist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24avisen.com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ABC Nyheter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C77F69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77F69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Agderposten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Akershus Amtstidende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Aktuelt Haug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land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et</w:t>
            </w: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Nå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Aldrimer.no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        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Altaposten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Arbeidets Rett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Avisa Nordland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Avisa Sør-Trøndelag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Bergens Tidende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Bergensavisen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Bergensmagasinet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Bladet Sykkel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Bladet Vesterålen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Budstikka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Byavisa Drammen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Bygdebladet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Bygdeposten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Dagsavisen Moss Dagblad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E50985" w:rsidRPr="008169AC" w:rsidTr="005B267F">
        <w:trPr>
          <w:gridAfter w:val="2"/>
          <w:wAfter w:w="949" w:type="dxa"/>
          <w:trHeight w:val="57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0985" w:rsidRPr="008169AC" w:rsidRDefault="00E50985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>REDAKSJON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0985" w:rsidRPr="008169AC" w:rsidRDefault="00E50985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Totalt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0985" w:rsidRPr="008169AC" w:rsidRDefault="00E50985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Ikke brudd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0985" w:rsidRPr="008169AC" w:rsidRDefault="00E50985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Brudd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0985" w:rsidRPr="008169AC" w:rsidRDefault="00E50985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Kritikk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0985" w:rsidRPr="008169AC" w:rsidRDefault="00E50985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Forenklet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E50985" w:rsidRPr="008169AC" w:rsidRDefault="00E50985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Minnelig ordning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0985" w:rsidRPr="008169AC" w:rsidRDefault="00E50985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Trukket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50985" w:rsidRPr="008169AC" w:rsidRDefault="00E50985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Avvist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Den norske tannlegeforenings tidende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Det Nye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digi.no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Dinside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Document.no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E24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Eikernytt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Filter Nyheter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Finansavisen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003476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0347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Finnmark Dagblad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003476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03476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003476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03476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003476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03476">
              <w:rPr>
                <w:rFonts w:ascii="Calibri" w:eastAsia="Times New Roman" w:hAnsi="Calibri" w:cs="Calibri"/>
                <w:color w:val="000000"/>
                <w:lang w:eastAsia="nb-NO"/>
              </w:rPr>
              <w:t>3 (4)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003476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03476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003476" w:rsidRDefault="00AB6700" w:rsidP="00EE1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03476">
              <w:rPr>
                <w:rFonts w:ascii="Calibri" w:eastAsia="Times New Roman" w:hAnsi="Calibri" w:cs="Calibri"/>
                <w:color w:val="000000"/>
                <w:lang w:eastAsia="nb-NO"/>
              </w:rPr>
              <w:t> 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003476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0347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003476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03476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03476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Finnmarken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 (2)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EE1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Firda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Fiskeribladet </w:t>
            </w: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Fiskaren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Fitjarposten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Fjordabladet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Folkebladet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Forskerforum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Forskning.no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Fosna-Folket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Fredriksstad 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Fremover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Gausdøl'n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Gjengangeren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Glåmdalen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Gudbrandsdølen Dagningen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Hadeland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Halden Arbeiderblad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346AD7" w:rsidRPr="008169AC" w:rsidTr="005B267F">
        <w:trPr>
          <w:gridAfter w:val="2"/>
          <w:wAfter w:w="949" w:type="dxa"/>
          <w:trHeight w:val="57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>REDAKSJON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Totalt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Ikke brudd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Brudd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Kritikk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Forenklet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Minnelig ordning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Trukket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Avvist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Hamar Arbeiderblad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Hammerfestingen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Harstad Tidende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Haugesunds Avis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Helgelands 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helping.no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iLaks.no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Indre Akershus 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Innherred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Itavisen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iTromsø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Jarlsberg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Kapital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Karmøynytt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Khrono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KK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Klassekampen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Kvinneguiden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Laagendalsposten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Lierposten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Lindesnes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Lister24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LO-Aktuelt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Lofotposten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Magasinet for fagorganiserte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Malviknytt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Melk og Honning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Minerva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346AD7" w:rsidRPr="008169AC" w:rsidTr="005B267F">
        <w:trPr>
          <w:gridAfter w:val="2"/>
          <w:wAfter w:w="949" w:type="dxa"/>
          <w:trHeight w:val="57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>REDAKSJON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Totalt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Ikke brudd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Brudd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Kritikk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Forenklet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Minnelig ordning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Trukket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Avvist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Morgenbladet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Moss Avis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Møre-Nytt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Namdalsavisa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Nettavisen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Nordhordland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Nordlys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Ny Tid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Nye Troms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NyttiUka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Oppland Arbeiderblad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Porsgrunns Dagblad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Rana 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Raumnes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Ringerikes 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Rix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Rogalands Avis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Romerikes 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Rørosnytt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Saltenposten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Sande Avis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Sandefjords 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Sandnesposten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Sarpsborg Arbeiderblad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Se og Hør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Smaalenenes Avis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346AD7" w:rsidRPr="008169AC" w:rsidTr="005B267F">
        <w:trPr>
          <w:gridAfter w:val="2"/>
          <w:wAfter w:w="949" w:type="dxa"/>
          <w:trHeight w:val="57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>REDAKSJON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Totalt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Ikke brudd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Brudd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Kritikk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Forenklet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Minnelig ordning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Trukket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346AD7" w:rsidRPr="008169AC" w:rsidRDefault="00346AD7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Avvist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D9350E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9350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Sogn Avis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D9350E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9350E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D9350E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9350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9350E">
              <w:rPr>
                <w:rFonts w:ascii="Calibri" w:eastAsia="Times New Roman" w:hAnsi="Calibri" w:cs="Calibri"/>
                <w:color w:val="000000"/>
                <w:lang w:eastAsia="nb-NO"/>
              </w:rPr>
              <w:t>2 (3)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Stavanger Aftenblad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Stord24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Sunnhordland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Sunnmøringen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Søgne og Songdalen Budstikke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Telemarksavisa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Telen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Tidens Krav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Tidsskrift for norsk psykologforening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 (3)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Trondheim24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 (3)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 (4)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TV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Tvedestrandsposten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Tønsbergs 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Universitas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Valdres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Varden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Varingen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Verdens Gang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Vestlandsnytt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Vårt Land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Østlandets Blad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Østlands-Posten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6700" w:rsidRPr="008169AC" w:rsidTr="005B267F">
        <w:trPr>
          <w:gridAfter w:val="2"/>
          <w:wAfter w:w="949" w:type="dxa"/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Øy-Blikk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00" w:rsidRPr="008169AC" w:rsidRDefault="00AB6700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169A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8169AC" w:rsidRPr="008169AC" w:rsidTr="005B267F">
        <w:trPr>
          <w:trHeight w:val="285"/>
        </w:trPr>
        <w:tc>
          <w:tcPr>
            <w:tcW w:w="146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D7" w:rsidRDefault="00346AD7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:rsidR="00F15368" w:rsidRDefault="00346AD7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Hovedtallet utenfor parentesen viser antallet brudd/kritikk/ikke brudd. I parentes vises antall klager</w:t>
            </w:r>
            <w:r w:rsidR="00CC67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, noe som betyr flere klager på samme publisering.</w:t>
            </w:r>
          </w:p>
          <w:p w:rsidR="00F15368" w:rsidRPr="008169AC" w:rsidRDefault="00F15368" w:rsidP="00816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F6535E" w:rsidRPr="00F6535E" w:rsidTr="005B267F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Antall fellelser etter Vær Varsom-plakaten (VVP)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6535E" w:rsidRPr="00F6535E" w:rsidTr="005B267F">
        <w:trPr>
          <w:gridAfter w:val="1"/>
          <w:wAfter w:w="757" w:type="dxa"/>
          <w:trHeight w:val="280"/>
        </w:trPr>
        <w:tc>
          <w:tcPr>
            <w:tcW w:w="7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6535E" w:rsidRPr="00F6535E" w:rsidTr="005B267F">
        <w:trPr>
          <w:gridAfter w:val="1"/>
          <w:wAfter w:w="757" w:type="dxa"/>
          <w:trHeight w:val="403"/>
        </w:trPr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Henvisninger til punkter i VVP ved brudd eller kritikk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2016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2017</w:t>
            </w:r>
          </w:p>
        </w:tc>
      </w:tr>
      <w:tr w:rsidR="00F6535E" w:rsidRPr="00F6535E" w:rsidTr="005B267F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2.2 Integritet og troverdighet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</w:tr>
      <w:tr w:rsidR="00F6535E" w:rsidRPr="00F6535E" w:rsidTr="005B267F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2.3/2.4 Interessekonflikter, dobbeltroller, private fordeler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</w:tr>
      <w:tr w:rsidR="00F6535E" w:rsidRPr="00F6535E" w:rsidTr="005B267F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2.6/2.7/2.8 </w:t>
            </w:r>
            <w:r w:rsidR="002F56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Skillet reklame/journalistikk, PR-stoff og sponsing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6</w:t>
            </w:r>
          </w:p>
        </w:tc>
      </w:tr>
      <w:tr w:rsidR="00C03943" w:rsidRPr="00C03943" w:rsidTr="00FD3D9E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D3D9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3.1 Kilden skal identifiseres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D3D9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D3D9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D3D9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D3D9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C03943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1</w:t>
            </w:r>
          </w:p>
        </w:tc>
      </w:tr>
      <w:tr w:rsidR="00F6535E" w:rsidRPr="004E7F98" w:rsidTr="00C03943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3.2 Kildebruk og kontroll av opplysninger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18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14</w:t>
            </w:r>
          </w:p>
        </w:tc>
      </w:tr>
      <w:tr w:rsidR="00F6535E" w:rsidRPr="00F6535E" w:rsidTr="00FD3D9E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3.3 Premissene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</w:tr>
      <w:tr w:rsidR="00F6535E" w:rsidRPr="00F6535E" w:rsidTr="00FD3D9E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35E" w:rsidRPr="00FD3D9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3.4/3.5/3.6 Kildevern/</w:t>
            </w:r>
            <w:r w:rsidR="005B267F" w:rsidRPr="00FD3D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u</w:t>
            </w:r>
            <w:r w:rsidRPr="00FD3D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publisert mat</w:t>
            </w:r>
            <w:r w:rsidR="005B267F" w:rsidRPr="00FD3D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e</w:t>
            </w:r>
            <w:r w:rsidRPr="00FD3D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riale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D3D9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D3D9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D3D9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D3D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F6535E" w:rsidRPr="00F6535E" w:rsidTr="00FD3D9E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3.7 Sitering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F6535E" w:rsidRPr="00F6535E" w:rsidTr="00FD3D9E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3.9 Opptre hensynsfullt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F6535E" w:rsidRPr="00F6535E" w:rsidTr="00FD3D9E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3.10 Skjult opptak/falsk identitet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F6535E" w:rsidRPr="004E7F98" w:rsidTr="00FD3D9E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4.1 Saklighet og omtanke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11</w:t>
            </w:r>
          </w:p>
        </w:tc>
      </w:tr>
      <w:tr w:rsidR="00F6535E" w:rsidRPr="00F6535E" w:rsidTr="00FD3D9E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4.2 Blanding av fakta og kommentar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</w:tr>
      <w:tr w:rsidR="00F6535E" w:rsidRPr="00F6535E" w:rsidTr="00FD3D9E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4.3 Egenart, identitet, privatliv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5</w:t>
            </w:r>
          </w:p>
        </w:tc>
      </w:tr>
      <w:tr w:rsidR="00F6535E" w:rsidRPr="004E7F98" w:rsidTr="00FD3D9E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4.4 Titler som går for langt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9</w:t>
            </w:r>
          </w:p>
        </w:tc>
      </w:tr>
      <w:tr w:rsidR="00F6535E" w:rsidRPr="00F6535E" w:rsidTr="00FD3D9E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4.5 Forhåndsdom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</w:t>
            </w:r>
          </w:p>
        </w:tc>
      </w:tr>
      <w:tr w:rsidR="00C03943" w:rsidRPr="00F6535E" w:rsidTr="001B1BFE">
        <w:trPr>
          <w:gridAfter w:val="1"/>
          <w:wAfter w:w="757" w:type="dxa"/>
          <w:trHeight w:val="403"/>
        </w:trPr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03943" w:rsidRPr="00F6535E" w:rsidRDefault="00C03943" w:rsidP="001B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Henvisninger til punkter i VVP ved brudd eller kritikk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03943" w:rsidRPr="00F6535E" w:rsidRDefault="00C03943" w:rsidP="001B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03943" w:rsidRPr="00F6535E" w:rsidRDefault="00C03943" w:rsidP="001B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03943" w:rsidRPr="00F6535E" w:rsidRDefault="00C03943" w:rsidP="001B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03943" w:rsidRPr="00F6535E" w:rsidRDefault="00C03943" w:rsidP="001B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2016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03943" w:rsidRPr="00F6535E" w:rsidRDefault="00C03943" w:rsidP="001B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2017</w:t>
            </w:r>
          </w:p>
        </w:tc>
      </w:tr>
      <w:tr w:rsidR="00F6535E" w:rsidRPr="00F6535E" w:rsidTr="005B267F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4.6 Virkning på ofre og pårørende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</w:t>
            </w:r>
          </w:p>
        </w:tc>
      </w:tr>
      <w:tr w:rsidR="00F6535E" w:rsidRPr="00F6535E" w:rsidTr="005B267F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4.7 Identifisering ved omtale av klanderverdige/straffbare forhold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</w:tr>
      <w:tr w:rsidR="00F6535E" w:rsidRPr="004E7F98" w:rsidTr="005B267F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4.8 Omtale av barn/konsekvenser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11</w:t>
            </w:r>
          </w:p>
        </w:tc>
      </w:tr>
      <w:tr w:rsidR="00F6535E" w:rsidRPr="00F6535E" w:rsidTr="005B267F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4.9 Omtale av selvmord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F6535E" w:rsidRPr="00F6535E" w:rsidTr="005B267F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4.10/4.11/4.12 </w:t>
            </w:r>
            <w:r w:rsidR="00944F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Bildebruk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</w:tr>
      <w:tr w:rsidR="00F6535E" w:rsidRPr="00F6535E" w:rsidTr="005B267F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4.13 Rettelser/beklagelser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</w:tr>
      <w:tr w:rsidR="00F6535E" w:rsidRPr="004E7F98" w:rsidTr="005B267F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4.14 Samtidig imøtegåelse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33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23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18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4E7F98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4E7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23</w:t>
            </w:r>
          </w:p>
        </w:tc>
      </w:tr>
      <w:tr w:rsidR="00F6535E" w:rsidRPr="00F6535E" w:rsidTr="005B267F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4.15 Tilsvar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</w:tr>
      <w:tr w:rsidR="00F6535E" w:rsidRPr="00F6535E" w:rsidTr="005B267F">
        <w:trPr>
          <w:gridAfter w:val="1"/>
          <w:wAfter w:w="757" w:type="dxa"/>
          <w:trHeight w:val="490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4.16 Digital lenking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F6535E" w:rsidRPr="00F6535E" w:rsidTr="005B267F">
        <w:trPr>
          <w:gridAfter w:val="1"/>
          <w:wAfter w:w="757" w:type="dxa"/>
          <w:trHeight w:val="526"/>
        </w:trPr>
        <w:tc>
          <w:tcPr>
            <w:tcW w:w="7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4.17 Nettdebatt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6535E" w:rsidRPr="00F6535E" w:rsidRDefault="00F6535E" w:rsidP="00F65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F653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</w:t>
            </w:r>
          </w:p>
        </w:tc>
      </w:tr>
    </w:tbl>
    <w:p w:rsidR="004F17AB" w:rsidRDefault="004F17AB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</w:pPr>
    </w:p>
    <w:p w:rsidR="004F17AB" w:rsidRDefault="004F17AB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</w:pPr>
    </w:p>
    <w:p w:rsidR="004F17AB" w:rsidRDefault="004F17AB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</w:pPr>
    </w:p>
    <w:p w:rsidR="00B66607" w:rsidRDefault="00B66607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nb-NO"/>
        </w:rPr>
      </w:pPr>
    </w:p>
    <w:p w:rsidR="00B66607" w:rsidRDefault="00B66607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nb-NO"/>
        </w:rPr>
      </w:pPr>
    </w:p>
    <w:p w:rsidR="00B66607" w:rsidRDefault="00B66607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nb-NO"/>
        </w:rPr>
      </w:pPr>
    </w:p>
    <w:p w:rsidR="004F17AB" w:rsidRPr="008E0BC0" w:rsidRDefault="00974A9D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nb-NO"/>
        </w:rPr>
      </w:pPr>
      <w:r w:rsidRPr="008E0BC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nb-NO"/>
        </w:rPr>
        <w:lastRenderedPageBreak/>
        <w:t>Tendens 20</w:t>
      </w:r>
      <w:r w:rsidR="008E0BC0" w:rsidRPr="008E0BC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nb-NO"/>
        </w:rPr>
        <w:t>10</w:t>
      </w:r>
      <w:r w:rsidRPr="008E0BC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nb-NO"/>
        </w:rPr>
        <w:t>-2017</w:t>
      </w:r>
    </w:p>
    <w:p w:rsidR="004F17AB" w:rsidRDefault="00AB32ED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nb-NO"/>
        </w:rPr>
      </w:pPr>
      <w:r w:rsidRPr="00AB32ED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nb-NO"/>
        </w:rPr>
        <w:drawing>
          <wp:inline distT="0" distB="0" distL="0" distR="0" wp14:anchorId="4057DCCB" wp14:editId="23AA4FBB">
            <wp:extent cx="8892540" cy="4485640"/>
            <wp:effectExtent l="0" t="0" r="3810" b="1016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C33F041-0DA9-4875-80F8-43469F9407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6D9F" w:rsidRDefault="00956D9F" w:rsidP="00691D97">
      <w:pPr>
        <w:rPr>
          <w:color w:val="000000"/>
          <w:sz w:val="16"/>
          <w:szCs w:val="16"/>
        </w:rPr>
      </w:pPr>
    </w:p>
    <w:sectPr w:rsidR="00956D9F" w:rsidSect="00A81C8A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608" w:rsidRDefault="00E77608" w:rsidP="00CA4144">
      <w:pPr>
        <w:spacing w:after="0" w:line="240" w:lineRule="auto"/>
      </w:pPr>
      <w:r>
        <w:separator/>
      </w:r>
    </w:p>
  </w:endnote>
  <w:endnote w:type="continuationSeparator" w:id="0">
    <w:p w:rsidR="00E77608" w:rsidRDefault="00E77608" w:rsidP="00CA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A3E" w:rsidRDefault="00D55A3E" w:rsidP="00CA4144">
    <w:pPr>
      <w:jc w:val="right"/>
    </w:pPr>
    <w:r>
      <w:rPr>
        <w:noProof/>
        <w:lang w:eastAsia="nb-NO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608" w:rsidRDefault="00E77608" w:rsidP="00CA4144">
      <w:pPr>
        <w:spacing w:after="0" w:line="240" w:lineRule="auto"/>
      </w:pPr>
      <w:r>
        <w:separator/>
      </w:r>
    </w:p>
  </w:footnote>
  <w:footnote w:type="continuationSeparator" w:id="0">
    <w:p w:rsidR="00E77608" w:rsidRDefault="00E77608" w:rsidP="00CA4144">
      <w:pPr>
        <w:spacing w:after="0" w:line="240" w:lineRule="auto"/>
      </w:pPr>
      <w:r>
        <w:continuationSeparator/>
      </w:r>
    </w:p>
  </w:footnote>
  <w:footnote w:id="1">
    <w:p w:rsidR="00D55A3E" w:rsidRPr="007075B0" w:rsidRDefault="00D55A3E">
      <w:pPr>
        <w:pStyle w:val="Fotnotetekst"/>
        <w:rPr>
          <w:rFonts w:asciiTheme="minorHAnsi" w:hAnsiTheme="minorHAnsi" w:cstheme="minorHAnsi"/>
          <w:sz w:val="16"/>
          <w:szCs w:val="16"/>
        </w:rPr>
      </w:pPr>
      <w:r w:rsidRPr="00B73307">
        <w:rPr>
          <w:rStyle w:val="Fotnotereferanse"/>
          <w:sz w:val="16"/>
          <w:szCs w:val="16"/>
        </w:rPr>
        <w:footnoteRef/>
      </w:r>
      <w:r w:rsidRPr="00B73307">
        <w:rPr>
          <w:sz w:val="16"/>
          <w:szCs w:val="16"/>
        </w:rPr>
        <w:t xml:space="preserve"> </w:t>
      </w:r>
      <w:r w:rsidRPr="007075B0">
        <w:rPr>
          <w:rFonts w:asciiTheme="minorHAnsi" w:hAnsiTheme="minorHAnsi" w:cstheme="minorHAnsi"/>
          <w:sz w:val="16"/>
          <w:szCs w:val="16"/>
        </w:rPr>
        <w:t>Antall klager som PFU har mottatt i løpet av 1.1.2017 til 31.12.2017. Her ligger det også klagesaker som vil bli behandlet i 2018</w:t>
      </w:r>
      <w:r w:rsidR="00CB5550" w:rsidRPr="007075B0">
        <w:rPr>
          <w:rFonts w:asciiTheme="minorHAnsi" w:hAnsiTheme="minorHAnsi" w:cstheme="minorHAnsi"/>
          <w:sz w:val="16"/>
          <w:szCs w:val="16"/>
        </w:rPr>
        <w:t xml:space="preserve">, samt klager som </w:t>
      </w:r>
      <w:r w:rsidR="00C65904" w:rsidRPr="007075B0">
        <w:rPr>
          <w:rFonts w:asciiTheme="minorHAnsi" w:hAnsiTheme="minorHAnsi" w:cstheme="minorHAnsi"/>
          <w:sz w:val="16"/>
          <w:szCs w:val="16"/>
        </w:rPr>
        <w:t>ikke vil få behandling grunnet mangler.</w:t>
      </w:r>
    </w:p>
  </w:footnote>
  <w:footnote w:id="2">
    <w:p w:rsidR="00D55A3E" w:rsidRPr="007075B0" w:rsidRDefault="00D55A3E">
      <w:pPr>
        <w:pStyle w:val="Fotnotetekst"/>
        <w:rPr>
          <w:rFonts w:asciiTheme="minorHAnsi" w:hAnsiTheme="minorHAnsi" w:cstheme="minorHAnsi"/>
          <w:sz w:val="16"/>
          <w:szCs w:val="16"/>
        </w:rPr>
      </w:pPr>
      <w:r w:rsidRPr="007075B0">
        <w:rPr>
          <w:rStyle w:val="Fotnotereferanse"/>
          <w:rFonts w:asciiTheme="minorHAnsi" w:hAnsiTheme="minorHAnsi" w:cstheme="minorHAnsi"/>
          <w:sz w:val="16"/>
          <w:szCs w:val="16"/>
        </w:rPr>
        <w:footnoteRef/>
      </w:r>
      <w:r w:rsidRPr="007075B0">
        <w:rPr>
          <w:rFonts w:asciiTheme="minorHAnsi" w:hAnsiTheme="minorHAnsi" w:cstheme="minorHAnsi"/>
          <w:sz w:val="16"/>
          <w:szCs w:val="16"/>
        </w:rPr>
        <w:t xml:space="preserve"> Antall saker som er behandlet i PFU i 2017 (her er ikke de 84 avviste klagene inkludert). I dette tallet ligger det også klagesaker mottatt i 2016, men behandlet i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BE1"/>
    <w:multiLevelType w:val="hybridMultilevel"/>
    <w:tmpl w:val="EB50EC08"/>
    <w:lvl w:ilvl="0" w:tplc="9446A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C9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E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8A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6B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C2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4A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04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88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A436E3"/>
    <w:multiLevelType w:val="hybridMultilevel"/>
    <w:tmpl w:val="E83E279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301DF3"/>
    <w:multiLevelType w:val="hybridMultilevel"/>
    <w:tmpl w:val="388A6E66"/>
    <w:lvl w:ilvl="0" w:tplc="A790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E5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A8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8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2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4A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B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C3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41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E449BE"/>
    <w:multiLevelType w:val="hybridMultilevel"/>
    <w:tmpl w:val="6054C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4EBC"/>
    <w:multiLevelType w:val="hybridMultilevel"/>
    <w:tmpl w:val="B0808D8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FD7036"/>
    <w:multiLevelType w:val="hybridMultilevel"/>
    <w:tmpl w:val="12F4778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DF591E"/>
    <w:multiLevelType w:val="multilevel"/>
    <w:tmpl w:val="4BF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15D79"/>
    <w:multiLevelType w:val="hybridMultilevel"/>
    <w:tmpl w:val="56F6A992"/>
    <w:lvl w:ilvl="0" w:tplc="D4F67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AC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4A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4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2C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0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2D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C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5D"/>
    <w:rsid w:val="0000085C"/>
    <w:rsid w:val="00003476"/>
    <w:rsid w:val="00021BF9"/>
    <w:rsid w:val="00023E48"/>
    <w:rsid w:val="00093A63"/>
    <w:rsid w:val="0009482B"/>
    <w:rsid w:val="000A405C"/>
    <w:rsid w:val="000B1247"/>
    <w:rsid w:val="000B186F"/>
    <w:rsid w:val="000B3983"/>
    <w:rsid w:val="000D003D"/>
    <w:rsid w:val="000D5F51"/>
    <w:rsid w:val="00100545"/>
    <w:rsid w:val="001008F9"/>
    <w:rsid w:val="0010746A"/>
    <w:rsid w:val="00126A98"/>
    <w:rsid w:val="001377F8"/>
    <w:rsid w:val="001401D3"/>
    <w:rsid w:val="001719C8"/>
    <w:rsid w:val="00184484"/>
    <w:rsid w:val="001920A9"/>
    <w:rsid w:val="001C757B"/>
    <w:rsid w:val="001F1803"/>
    <w:rsid w:val="0020358B"/>
    <w:rsid w:val="00207A56"/>
    <w:rsid w:val="002351EB"/>
    <w:rsid w:val="0026332D"/>
    <w:rsid w:val="00273CF6"/>
    <w:rsid w:val="00277AB6"/>
    <w:rsid w:val="00283504"/>
    <w:rsid w:val="002C174B"/>
    <w:rsid w:val="002C38D3"/>
    <w:rsid w:val="002C4E34"/>
    <w:rsid w:val="002D059A"/>
    <w:rsid w:val="002D7DC1"/>
    <w:rsid w:val="002F303A"/>
    <w:rsid w:val="002F3FC0"/>
    <w:rsid w:val="002F5687"/>
    <w:rsid w:val="0031186C"/>
    <w:rsid w:val="003454FB"/>
    <w:rsid w:val="00346AD7"/>
    <w:rsid w:val="0034792A"/>
    <w:rsid w:val="00354A0C"/>
    <w:rsid w:val="00366F3F"/>
    <w:rsid w:val="00391547"/>
    <w:rsid w:val="00397DCC"/>
    <w:rsid w:val="003A70AD"/>
    <w:rsid w:val="003B3D9E"/>
    <w:rsid w:val="003B5FEE"/>
    <w:rsid w:val="003C21FA"/>
    <w:rsid w:val="003E4436"/>
    <w:rsid w:val="00405C7D"/>
    <w:rsid w:val="00417C51"/>
    <w:rsid w:val="004220C8"/>
    <w:rsid w:val="00422390"/>
    <w:rsid w:val="004472B3"/>
    <w:rsid w:val="004529E3"/>
    <w:rsid w:val="00455919"/>
    <w:rsid w:val="00461662"/>
    <w:rsid w:val="0048215C"/>
    <w:rsid w:val="004864D4"/>
    <w:rsid w:val="004872DC"/>
    <w:rsid w:val="00497831"/>
    <w:rsid w:val="004A5C49"/>
    <w:rsid w:val="004B279A"/>
    <w:rsid w:val="004C4B0A"/>
    <w:rsid w:val="004D3934"/>
    <w:rsid w:val="004D69C2"/>
    <w:rsid w:val="004E7F98"/>
    <w:rsid w:val="004F17AB"/>
    <w:rsid w:val="004F766E"/>
    <w:rsid w:val="00502E34"/>
    <w:rsid w:val="00506173"/>
    <w:rsid w:val="00526782"/>
    <w:rsid w:val="00526AF3"/>
    <w:rsid w:val="005301C9"/>
    <w:rsid w:val="00533E2D"/>
    <w:rsid w:val="00534C9D"/>
    <w:rsid w:val="00586376"/>
    <w:rsid w:val="005A1800"/>
    <w:rsid w:val="005A3B70"/>
    <w:rsid w:val="005B212E"/>
    <w:rsid w:val="005B267F"/>
    <w:rsid w:val="005B4842"/>
    <w:rsid w:val="005D63E6"/>
    <w:rsid w:val="005D7E51"/>
    <w:rsid w:val="005E25B1"/>
    <w:rsid w:val="00600F6E"/>
    <w:rsid w:val="006202F2"/>
    <w:rsid w:val="00623F11"/>
    <w:rsid w:val="0063029E"/>
    <w:rsid w:val="00662899"/>
    <w:rsid w:val="00677F59"/>
    <w:rsid w:val="00691D97"/>
    <w:rsid w:val="006C37F9"/>
    <w:rsid w:val="006C3871"/>
    <w:rsid w:val="006C43CC"/>
    <w:rsid w:val="006E5489"/>
    <w:rsid w:val="006E5DDA"/>
    <w:rsid w:val="006F72B0"/>
    <w:rsid w:val="007075B0"/>
    <w:rsid w:val="00716D30"/>
    <w:rsid w:val="00717391"/>
    <w:rsid w:val="00720449"/>
    <w:rsid w:val="00722C3D"/>
    <w:rsid w:val="007336B9"/>
    <w:rsid w:val="007363CC"/>
    <w:rsid w:val="00741EEB"/>
    <w:rsid w:val="0075414A"/>
    <w:rsid w:val="007563F9"/>
    <w:rsid w:val="007604BA"/>
    <w:rsid w:val="00762F0C"/>
    <w:rsid w:val="00764B52"/>
    <w:rsid w:val="007702AE"/>
    <w:rsid w:val="00772F6B"/>
    <w:rsid w:val="00792A09"/>
    <w:rsid w:val="007A3667"/>
    <w:rsid w:val="007A72D8"/>
    <w:rsid w:val="007C4DC5"/>
    <w:rsid w:val="007D2C5A"/>
    <w:rsid w:val="007E1DB8"/>
    <w:rsid w:val="00800B9D"/>
    <w:rsid w:val="008102A3"/>
    <w:rsid w:val="00815695"/>
    <w:rsid w:val="008169AC"/>
    <w:rsid w:val="008305E1"/>
    <w:rsid w:val="00830E61"/>
    <w:rsid w:val="00842293"/>
    <w:rsid w:val="00860401"/>
    <w:rsid w:val="00875C76"/>
    <w:rsid w:val="0088389C"/>
    <w:rsid w:val="00891935"/>
    <w:rsid w:val="008A2796"/>
    <w:rsid w:val="008B32A2"/>
    <w:rsid w:val="008B60F6"/>
    <w:rsid w:val="008B72F6"/>
    <w:rsid w:val="008D0B14"/>
    <w:rsid w:val="008D2B51"/>
    <w:rsid w:val="008D3368"/>
    <w:rsid w:val="008E0BC0"/>
    <w:rsid w:val="008E1802"/>
    <w:rsid w:val="008E54AC"/>
    <w:rsid w:val="008F0FC5"/>
    <w:rsid w:val="00900C86"/>
    <w:rsid w:val="00915F26"/>
    <w:rsid w:val="009368CD"/>
    <w:rsid w:val="0094260E"/>
    <w:rsid w:val="00942ACD"/>
    <w:rsid w:val="009435C7"/>
    <w:rsid w:val="00944470"/>
    <w:rsid w:val="00944F04"/>
    <w:rsid w:val="00956D9F"/>
    <w:rsid w:val="00974A9D"/>
    <w:rsid w:val="00982FBD"/>
    <w:rsid w:val="00987A16"/>
    <w:rsid w:val="009967AA"/>
    <w:rsid w:val="009A3DA4"/>
    <w:rsid w:val="009A5E25"/>
    <w:rsid w:val="009A7E7C"/>
    <w:rsid w:val="009B38F1"/>
    <w:rsid w:val="009F7300"/>
    <w:rsid w:val="00A02989"/>
    <w:rsid w:val="00A14A56"/>
    <w:rsid w:val="00A3129C"/>
    <w:rsid w:val="00A36AB7"/>
    <w:rsid w:val="00A43822"/>
    <w:rsid w:val="00A46E80"/>
    <w:rsid w:val="00A50286"/>
    <w:rsid w:val="00A535B1"/>
    <w:rsid w:val="00A56529"/>
    <w:rsid w:val="00A81C8A"/>
    <w:rsid w:val="00A90814"/>
    <w:rsid w:val="00AA2787"/>
    <w:rsid w:val="00AA3CD5"/>
    <w:rsid w:val="00AA65A0"/>
    <w:rsid w:val="00AB32ED"/>
    <w:rsid w:val="00AB5E2D"/>
    <w:rsid w:val="00AB6700"/>
    <w:rsid w:val="00AD0B65"/>
    <w:rsid w:val="00B01A9D"/>
    <w:rsid w:val="00B124F2"/>
    <w:rsid w:val="00B24206"/>
    <w:rsid w:val="00B27A20"/>
    <w:rsid w:val="00B504F4"/>
    <w:rsid w:val="00B5362E"/>
    <w:rsid w:val="00B56E5D"/>
    <w:rsid w:val="00B621EE"/>
    <w:rsid w:val="00B6298F"/>
    <w:rsid w:val="00B65CD4"/>
    <w:rsid w:val="00B66607"/>
    <w:rsid w:val="00B73307"/>
    <w:rsid w:val="00B734B5"/>
    <w:rsid w:val="00B91B5D"/>
    <w:rsid w:val="00BA7E2D"/>
    <w:rsid w:val="00BB753B"/>
    <w:rsid w:val="00BF01AB"/>
    <w:rsid w:val="00BF0F1A"/>
    <w:rsid w:val="00BF41A5"/>
    <w:rsid w:val="00BF55CD"/>
    <w:rsid w:val="00C02444"/>
    <w:rsid w:val="00C03943"/>
    <w:rsid w:val="00C1120A"/>
    <w:rsid w:val="00C178B3"/>
    <w:rsid w:val="00C24619"/>
    <w:rsid w:val="00C31F40"/>
    <w:rsid w:val="00C33505"/>
    <w:rsid w:val="00C378A1"/>
    <w:rsid w:val="00C65904"/>
    <w:rsid w:val="00C756FA"/>
    <w:rsid w:val="00C76116"/>
    <w:rsid w:val="00C77F69"/>
    <w:rsid w:val="00C86337"/>
    <w:rsid w:val="00CA0F7F"/>
    <w:rsid w:val="00CA27BB"/>
    <w:rsid w:val="00CA3BD1"/>
    <w:rsid w:val="00CA4144"/>
    <w:rsid w:val="00CB5550"/>
    <w:rsid w:val="00CC36F3"/>
    <w:rsid w:val="00CC6713"/>
    <w:rsid w:val="00CD5899"/>
    <w:rsid w:val="00CE248B"/>
    <w:rsid w:val="00CE3925"/>
    <w:rsid w:val="00CF3B92"/>
    <w:rsid w:val="00CF4F51"/>
    <w:rsid w:val="00CF6712"/>
    <w:rsid w:val="00D1278F"/>
    <w:rsid w:val="00D13923"/>
    <w:rsid w:val="00D33BBF"/>
    <w:rsid w:val="00D51620"/>
    <w:rsid w:val="00D52099"/>
    <w:rsid w:val="00D55A3E"/>
    <w:rsid w:val="00D633C6"/>
    <w:rsid w:val="00D85A3D"/>
    <w:rsid w:val="00D9350E"/>
    <w:rsid w:val="00DD59BA"/>
    <w:rsid w:val="00DE61E6"/>
    <w:rsid w:val="00E0766B"/>
    <w:rsid w:val="00E13DE8"/>
    <w:rsid w:val="00E3130A"/>
    <w:rsid w:val="00E34769"/>
    <w:rsid w:val="00E4013B"/>
    <w:rsid w:val="00E50985"/>
    <w:rsid w:val="00E5156A"/>
    <w:rsid w:val="00E52D1F"/>
    <w:rsid w:val="00E55232"/>
    <w:rsid w:val="00E62403"/>
    <w:rsid w:val="00E63EE3"/>
    <w:rsid w:val="00E66CA2"/>
    <w:rsid w:val="00E70446"/>
    <w:rsid w:val="00E70684"/>
    <w:rsid w:val="00E73AE4"/>
    <w:rsid w:val="00E77608"/>
    <w:rsid w:val="00E77C8A"/>
    <w:rsid w:val="00E9273B"/>
    <w:rsid w:val="00EB0492"/>
    <w:rsid w:val="00EB615E"/>
    <w:rsid w:val="00EC7C1E"/>
    <w:rsid w:val="00EE109B"/>
    <w:rsid w:val="00EE44CD"/>
    <w:rsid w:val="00F06056"/>
    <w:rsid w:val="00F07684"/>
    <w:rsid w:val="00F13E31"/>
    <w:rsid w:val="00F15368"/>
    <w:rsid w:val="00F17CBE"/>
    <w:rsid w:val="00F248D9"/>
    <w:rsid w:val="00F2544C"/>
    <w:rsid w:val="00F32991"/>
    <w:rsid w:val="00F41C90"/>
    <w:rsid w:val="00F42FA7"/>
    <w:rsid w:val="00F6535E"/>
    <w:rsid w:val="00F703B0"/>
    <w:rsid w:val="00F706E5"/>
    <w:rsid w:val="00F77F5E"/>
    <w:rsid w:val="00F80209"/>
    <w:rsid w:val="00F92C60"/>
    <w:rsid w:val="00FD3D9E"/>
    <w:rsid w:val="00FE6EFE"/>
    <w:rsid w:val="00FF0A7D"/>
    <w:rsid w:val="00FF3AAB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E62B6F-601D-42EA-AD3D-072F7EF7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E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91B5D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1C8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A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4144"/>
  </w:style>
  <w:style w:type="paragraph" w:styleId="Bunntekst">
    <w:name w:val="footer"/>
    <w:basedOn w:val="Normal"/>
    <w:link w:val="BunntekstTegn"/>
    <w:uiPriority w:val="99"/>
    <w:unhideWhenUsed/>
    <w:rsid w:val="00CA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4144"/>
  </w:style>
  <w:style w:type="paragraph" w:styleId="Listeavsnitt">
    <w:name w:val="List Paragraph"/>
    <w:basedOn w:val="Normal"/>
    <w:uiPriority w:val="34"/>
    <w:qFormat/>
    <w:rsid w:val="00534C9D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E1802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E1802"/>
    <w:rPr>
      <w:color w:val="0563C1" w:themeColor="hyperlink"/>
      <w:u w:val="single"/>
    </w:rPr>
  </w:style>
  <w:style w:type="paragraph" w:customStyle="1" w:styleId="entrycontent-ingress">
    <w:name w:val="entry__content-ingress"/>
    <w:basedOn w:val="Normal"/>
    <w:rsid w:val="008E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719C8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719C8"/>
    <w:rPr>
      <w:rFonts w:ascii="Book Antiqua" w:eastAsia="Times New Roman" w:hAnsi="Book Antiqua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1719C8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E9273B"/>
    <w:rPr>
      <w:color w:val="800080"/>
      <w:u w:val="single"/>
    </w:rPr>
  </w:style>
  <w:style w:type="paragraph" w:customStyle="1" w:styleId="msonormal0">
    <w:name w:val="msonormal"/>
    <w:basedOn w:val="Normal"/>
    <w:rsid w:val="00E9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ont5">
    <w:name w:val="font5"/>
    <w:basedOn w:val="Normal"/>
    <w:rsid w:val="00E927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nb-NO"/>
    </w:rPr>
  </w:style>
  <w:style w:type="paragraph" w:customStyle="1" w:styleId="xl63">
    <w:name w:val="xl63"/>
    <w:basedOn w:val="Normal"/>
    <w:rsid w:val="00E927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4">
    <w:name w:val="xl64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5">
    <w:name w:val="xl65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6">
    <w:name w:val="xl66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7">
    <w:name w:val="xl67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68">
    <w:name w:val="xl68"/>
    <w:basedOn w:val="Normal"/>
    <w:rsid w:val="00E927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9">
    <w:name w:val="xl69"/>
    <w:basedOn w:val="Normal"/>
    <w:rsid w:val="00E9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nb-NO"/>
    </w:rPr>
  </w:style>
  <w:style w:type="paragraph" w:customStyle="1" w:styleId="xl70">
    <w:name w:val="xl70"/>
    <w:basedOn w:val="Normal"/>
    <w:rsid w:val="00E927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2">
    <w:name w:val="xl72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E9273B"/>
    <w:pPr>
      <w:shd w:val="clear" w:color="DCE6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nb-NO"/>
    </w:rPr>
  </w:style>
  <w:style w:type="paragraph" w:customStyle="1" w:styleId="xl74">
    <w:name w:val="xl74"/>
    <w:basedOn w:val="Normal"/>
    <w:rsid w:val="00E927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6">
    <w:name w:val="xl76"/>
    <w:basedOn w:val="Normal"/>
    <w:rsid w:val="00E9273B"/>
    <w:pPr>
      <w:shd w:val="clear" w:color="DCE6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8">
    <w:name w:val="xl78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9">
    <w:name w:val="xl79"/>
    <w:basedOn w:val="Normal"/>
    <w:rsid w:val="00E9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0">
    <w:name w:val="xl80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81">
    <w:name w:val="xl81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2">
    <w:name w:val="xl82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3">
    <w:name w:val="xl83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4">
    <w:name w:val="xl84"/>
    <w:basedOn w:val="Normal"/>
    <w:rsid w:val="00E927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CE6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5">
    <w:name w:val="xl85"/>
    <w:basedOn w:val="Normal"/>
    <w:rsid w:val="00E927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8169A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816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presse.no/2017/sak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grid\AppData\Local\Microsoft\Windows\INetCache\Content.Outlook\1CEV690Q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[Book1.xlsx]Sheet1!$A$2</c:f>
              <c:strCache>
                <c:ptCount val="1"/>
                <c:pt idx="0">
                  <c:v>Innkomne klager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[Book1.xlsx]Sheet1!$B$1:$I$1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[Book1.xlsx]Sheet1!$B$2:$I$2</c:f>
              <c:numCache>
                <c:formatCode>General</c:formatCode>
                <c:ptCount val="8"/>
                <c:pt idx="0">
                  <c:v>284</c:v>
                </c:pt>
                <c:pt idx="1">
                  <c:v>354</c:v>
                </c:pt>
                <c:pt idx="2">
                  <c:v>357</c:v>
                </c:pt>
                <c:pt idx="3">
                  <c:v>377</c:v>
                </c:pt>
                <c:pt idx="4">
                  <c:v>427</c:v>
                </c:pt>
                <c:pt idx="5">
                  <c:v>500</c:v>
                </c:pt>
                <c:pt idx="6">
                  <c:v>424</c:v>
                </c:pt>
                <c:pt idx="7">
                  <c:v>417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E0-4F98-B863-6396FE25A9D4}"/>
            </c:ext>
          </c:extLst>
        </c:ser>
        <c:ser>
          <c:idx val="1"/>
          <c:order val="1"/>
          <c:tx>
            <c:strRef>
              <c:f>[Book1.xlsx]Sheet1!$A$3</c:f>
              <c:strCache>
                <c:ptCount val="1"/>
                <c:pt idx="0">
                  <c:v>Behandlede klagesaker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[Book1.xlsx]Sheet1!$B$1:$I$1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[Book1.xlsx]Sheet1!$B$3:$I$3</c:f>
              <c:numCache>
                <c:formatCode>General</c:formatCode>
                <c:ptCount val="8"/>
                <c:pt idx="0">
                  <c:v>291</c:v>
                </c:pt>
                <c:pt idx="1">
                  <c:v>339</c:v>
                </c:pt>
                <c:pt idx="2">
                  <c:v>374</c:v>
                </c:pt>
                <c:pt idx="3">
                  <c:v>364</c:v>
                </c:pt>
                <c:pt idx="4">
                  <c:v>406</c:v>
                </c:pt>
                <c:pt idx="5">
                  <c:v>406</c:v>
                </c:pt>
                <c:pt idx="6">
                  <c:v>351</c:v>
                </c:pt>
                <c:pt idx="7">
                  <c:v>280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E0-4F98-B863-6396FE25A9D4}"/>
            </c:ext>
          </c:extLst>
        </c:ser>
        <c:ser>
          <c:idx val="2"/>
          <c:order val="2"/>
          <c:tx>
            <c:strRef>
              <c:f>[Book1.xlsx]Sheet1!$A$4</c:f>
              <c:strCache>
                <c:ptCount val="1"/>
                <c:pt idx="0">
                  <c:v>Ikke brudd (inkludert forenklede)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[Book1.xlsx]Sheet1!$B$1:$I$1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[Book1.xlsx]Sheet1!$B$4:$I$4</c:f>
              <c:numCache>
                <c:formatCode>General</c:formatCode>
                <c:ptCount val="8"/>
                <c:pt idx="0">
                  <c:v>149</c:v>
                </c:pt>
                <c:pt idx="1">
                  <c:v>193</c:v>
                </c:pt>
                <c:pt idx="2">
                  <c:v>194</c:v>
                </c:pt>
                <c:pt idx="3">
                  <c:v>216</c:v>
                </c:pt>
                <c:pt idx="4">
                  <c:v>272</c:v>
                </c:pt>
                <c:pt idx="5">
                  <c:v>262</c:v>
                </c:pt>
                <c:pt idx="6">
                  <c:v>230</c:v>
                </c:pt>
                <c:pt idx="7">
                  <c:v>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E0-4F98-B863-6396FE25A9D4}"/>
            </c:ext>
          </c:extLst>
        </c:ser>
        <c:ser>
          <c:idx val="3"/>
          <c:order val="3"/>
          <c:tx>
            <c:strRef>
              <c:f>[Book1.xlsx]Sheet1!$A$5</c:f>
              <c:strCache>
                <c:ptCount val="1"/>
                <c:pt idx="0">
                  <c:v>Antall uttalelser (full behandling)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[Book1.xlsx]Sheet1!$B$1:$I$1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[Book1.xlsx]Sheet1!$B$5:$I$5</c:f>
              <c:numCache>
                <c:formatCode>General</c:formatCode>
                <c:ptCount val="8"/>
                <c:pt idx="0">
                  <c:v>145</c:v>
                </c:pt>
                <c:pt idx="1">
                  <c:v>151</c:v>
                </c:pt>
                <c:pt idx="2">
                  <c:v>148</c:v>
                </c:pt>
                <c:pt idx="3">
                  <c:v>142</c:v>
                </c:pt>
                <c:pt idx="4">
                  <c:v>131</c:v>
                </c:pt>
                <c:pt idx="5">
                  <c:v>142</c:v>
                </c:pt>
                <c:pt idx="6">
                  <c:v>124</c:v>
                </c:pt>
                <c:pt idx="7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E0-4F98-B863-6396FE25A9D4}"/>
            </c:ext>
          </c:extLst>
        </c:ser>
        <c:ser>
          <c:idx val="4"/>
          <c:order val="4"/>
          <c:tx>
            <c:strRef>
              <c:f>[Book1.xlsx]Sheet1!$A$6</c:f>
              <c:strCache>
                <c:ptCount val="1"/>
                <c:pt idx="0">
                  <c:v>Brudd og kritikk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[Book1.xlsx]Sheet1!$B$1:$I$1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[Book1.xlsx]Sheet1!$B$6:$I$6</c:f>
              <c:numCache>
                <c:formatCode>General</c:formatCode>
                <c:ptCount val="8"/>
                <c:pt idx="0">
                  <c:v>63</c:v>
                </c:pt>
                <c:pt idx="1">
                  <c:v>67</c:v>
                </c:pt>
                <c:pt idx="2">
                  <c:v>71</c:v>
                </c:pt>
                <c:pt idx="3">
                  <c:v>72</c:v>
                </c:pt>
                <c:pt idx="4">
                  <c:v>53</c:v>
                </c:pt>
                <c:pt idx="5">
                  <c:v>83</c:v>
                </c:pt>
                <c:pt idx="6">
                  <c:v>65</c:v>
                </c:pt>
                <c:pt idx="7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E0-4F98-B863-6396FE25A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73537896"/>
        <c:axId val="573535600"/>
      </c:lineChart>
      <c:catAx>
        <c:axId val="573537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73535600"/>
        <c:crosses val="autoZero"/>
        <c:auto val="1"/>
        <c:lblAlgn val="ctr"/>
        <c:lblOffset val="100"/>
        <c:noMultiLvlLbl val="0"/>
      </c:catAx>
      <c:valAx>
        <c:axId val="573535600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7353789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617926936510826"/>
          <c:y val="0.4212668607260921"/>
          <c:w val="0.25382073063489174"/>
          <c:h val="0.324371995969360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CA65-C284-435C-A69F-569AB043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1336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Nergården Nortveit</dc:creator>
  <cp:keywords/>
  <dc:description/>
  <cp:lastModifiedBy>Ingrid Nergården Nortveit</cp:lastModifiedBy>
  <cp:revision>8</cp:revision>
  <cp:lastPrinted>2018-01-17T13:32:00Z</cp:lastPrinted>
  <dcterms:created xsi:type="dcterms:W3CDTF">2018-01-17T13:58:00Z</dcterms:created>
  <dcterms:modified xsi:type="dcterms:W3CDTF">2018-01-18T06:53:00Z</dcterms:modified>
</cp:coreProperties>
</file>