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E94" w:rsidRPr="00F75136" w:rsidRDefault="006F1209" w:rsidP="00F019AA">
      <w:pPr>
        <w:pStyle w:val="Rentekst"/>
        <w:rPr>
          <w:rFonts w:ascii="Arial" w:hAnsi="Arial" w:cs="Arial"/>
          <w:b/>
        </w:rPr>
      </w:pPr>
      <w:r>
        <w:rPr>
          <w:rFonts w:ascii="Arial" w:hAnsi="Arial" w:cs="Arial"/>
          <w:b/>
        </w:rPr>
        <w:t>Referat, m</w:t>
      </w:r>
      <w:r w:rsidR="00BC5E94" w:rsidRPr="00F75136">
        <w:rPr>
          <w:rFonts w:ascii="Arial" w:hAnsi="Arial" w:cs="Arial"/>
          <w:b/>
        </w:rPr>
        <w:t>øte i offentlighetsutvalget 7. mars, 2012</w:t>
      </w:r>
    </w:p>
    <w:p w:rsidR="00BC5E94" w:rsidRDefault="00BC5E94" w:rsidP="00F019AA">
      <w:pPr>
        <w:pStyle w:val="Rentekst"/>
        <w:rPr>
          <w:rFonts w:ascii="Arial" w:hAnsi="Arial" w:cs="Arial"/>
        </w:rPr>
      </w:pPr>
    </w:p>
    <w:p w:rsidR="00B67255" w:rsidRPr="00B67255" w:rsidRDefault="00B67255" w:rsidP="00B67255">
      <w:r>
        <w:t>Til stede: Hanne Wien, Lars Kise, Vegard Venli, Arne Jensen, Nils E. Øy, Berit Nyman, Per Edgar Kokkvold, Vidar Ystad, Ola Karlsen, Thomas Frigård, Leif Steinholt, Ingrid S. Torp</w:t>
      </w:r>
    </w:p>
    <w:p w:rsidR="002D3B89" w:rsidRPr="00613AD4" w:rsidRDefault="002D3B89" w:rsidP="002D3B89">
      <w:pPr>
        <w:pStyle w:val="Rentekst"/>
        <w:rPr>
          <w:rFonts w:ascii="Arial" w:hAnsi="Arial" w:cs="Arial"/>
        </w:rPr>
      </w:pPr>
    </w:p>
    <w:p w:rsidR="002D3B89" w:rsidRPr="00613AD4" w:rsidRDefault="002D3B89" w:rsidP="002D3B89">
      <w:pPr>
        <w:pStyle w:val="Rentekst"/>
        <w:rPr>
          <w:rFonts w:ascii="Arial" w:hAnsi="Arial" w:cs="Arial"/>
          <w:b/>
        </w:rPr>
      </w:pPr>
      <w:r w:rsidRPr="00613AD4">
        <w:rPr>
          <w:rFonts w:ascii="Arial" w:hAnsi="Arial" w:cs="Arial"/>
          <w:b/>
        </w:rPr>
        <w:t>1. Oppsummering etter møtet med statssekretær</w:t>
      </w:r>
      <w:r w:rsidR="00F75136" w:rsidRPr="00613AD4">
        <w:rPr>
          <w:rFonts w:ascii="Arial" w:hAnsi="Arial" w:cs="Arial"/>
          <w:b/>
        </w:rPr>
        <w:t xml:space="preserve"> Sandbakken om åpenhetsindeksen</w:t>
      </w:r>
    </w:p>
    <w:p w:rsidR="00F75136" w:rsidRPr="00613AD4" w:rsidRDefault="00F75136" w:rsidP="002D3B89">
      <w:pPr>
        <w:pStyle w:val="Rentekst"/>
        <w:rPr>
          <w:rFonts w:ascii="Arial" w:hAnsi="Arial" w:cs="Arial"/>
        </w:rPr>
      </w:pPr>
    </w:p>
    <w:p w:rsidR="00F75136" w:rsidRDefault="00B67255" w:rsidP="002D3B89">
      <w:pPr>
        <w:pStyle w:val="Rentekst"/>
        <w:rPr>
          <w:rFonts w:ascii="Arial" w:hAnsi="Arial" w:cs="Arial"/>
        </w:rPr>
      </w:pPr>
      <w:r>
        <w:rPr>
          <w:rFonts w:ascii="Arial" w:hAnsi="Arial" w:cs="Arial"/>
        </w:rPr>
        <w:t xml:space="preserve">Hanne informerte. I møtet ble hovedproblemstillingene etter Åpenhetsindeksen diskutert. Vi etterspurte en ny veileder, noe statssekretæren var enig i at bør komme, men de ønsker først å få ferdigbehandlet aktuelle lovendringer, og her nevntes </w:t>
      </w:r>
      <w:r w:rsidR="00F95D41">
        <w:rPr>
          <w:rFonts w:ascii="Arial" w:hAnsi="Arial" w:cs="Arial"/>
        </w:rPr>
        <w:t>blant annet</w:t>
      </w:r>
      <w:r>
        <w:rPr>
          <w:rFonts w:ascii="Arial" w:hAnsi="Arial" w:cs="Arial"/>
        </w:rPr>
        <w:t xml:space="preserve"> forslaget om åpning av </w:t>
      </w:r>
      <w:r w:rsidR="00CB17DF">
        <w:rPr>
          <w:rFonts w:ascii="Arial" w:hAnsi="Arial" w:cs="Arial"/>
        </w:rPr>
        <w:t xml:space="preserve">møter i </w:t>
      </w:r>
      <w:r>
        <w:rPr>
          <w:rFonts w:ascii="Arial" w:hAnsi="Arial" w:cs="Arial"/>
        </w:rPr>
        <w:t>kontrollutv</w:t>
      </w:r>
      <w:r w:rsidR="00F95D41">
        <w:rPr>
          <w:rFonts w:ascii="Arial" w:hAnsi="Arial" w:cs="Arial"/>
        </w:rPr>
        <w:t>alg</w:t>
      </w:r>
      <w:r w:rsidR="00CB17DF">
        <w:rPr>
          <w:rFonts w:ascii="Arial" w:hAnsi="Arial" w:cs="Arial"/>
        </w:rPr>
        <w:t xml:space="preserve"> og kommunale foretak</w:t>
      </w:r>
      <w:r>
        <w:rPr>
          <w:rFonts w:ascii="Arial" w:hAnsi="Arial" w:cs="Arial"/>
        </w:rPr>
        <w:t xml:space="preserve">. </w:t>
      </w:r>
    </w:p>
    <w:p w:rsidR="00B67255" w:rsidRDefault="00B67255" w:rsidP="002D3B89">
      <w:pPr>
        <w:pStyle w:val="Rentekst"/>
        <w:rPr>
          <w:rFonts w:ascii="Arial" w:hAnsi="Arial" w:cs="Arial"/>
        </w:rPr>
      </w:pPr>
      <w:r>
        <w:rPr>
          <w:rFonts w:ascii="Arial" w:hAnsi="Arial" w:cs="Arial"/>
        </w:rPr>
        <w:t xml:space="preserve">Problemet med manglende generell klageadgang ved lukking av møter ble også tatt opp, og det ble anmodet om ny behandling av dette spørsmålet. Se for øvrig eget møtereferat. </w:t>
      </w:r>
    </w:p>
    <w:p w:rsidR="00B67255" w:rsidRPr="00613AD4" w:rsidRDefault="00B67255" w:rsidP="002D3B89">
      <w:pPr>
        <w:pStyle w:val="Rentekst"/>
        <w:rPr>
          <w:rFonts w:ascii="Arial" w:hAnsi="Arial" w:cs="Arial"/>
        </w:rPr>
      </w:pPr>
    </w:p>
    <w:p w:rsidR="00F75136" w:rsidRPr="00613AD4" w:rsidRDefault="002D3B89" w:rsidP="002D3B89">
      <w:pPr>
        <w:pStyle w:val="Rentekst"/>
        <w:rPr>
          <w:rFonts w:ascii="Arial" w:hAnsi="Arial" w:cs="Arial"/>
          <w:b/>
        </w:rPr>
      </w:pPr>
      <w:r w:rsidRPr="00613AD4">
        <w:rPr>
          <w:rFonts w:ascii="Arial" w:hAnsi="Arial" w:cs="Arial"/>
          <w:b/>
        </w:rPr>
        <w:t>2. Politiregisterfor</w:t>
      </w:r>
      <w:r w:rsidR="00F75136" w:rsidRPr="00613AD4">
        <w:rPr>
          <w:rFonts w:ascii="Arial" w:hAnsi="Arial" w:cs="Arial"/>
          <w:b/>
        </w:rPr>
        <w:t>skriften, høringsfrist 30. mars</w:t>
      </w:r>
      <w:r w:rsidRPr="00613AD4">
        <w:rPr>
          <w:rFonts w:ascii="Arial" w:hAnsi="Arial" w:cs="Arial"/>
          <w:b/>
        </w:rPr>
        <w:t xml:space="preserve"> </w:t>
      </w:r>
    </w:p>
    <w:p w:rsidR="00F75136" w:rsidRPr="00613AD4" w:rsidRDefault="00F75136" w:rsidP="002D3B89">
      <w:pPr>
        <w:pStyle w:val="Rentekst"/>
        <w:rPr>
          <w:rFonts w:ascii="Arial" w:hAnsi="Arial" w:cs="Arial"/>
        </w:rPr>
      </w:pPr>
    </w:p>
    <w:p w:rsidR="00CB17DF" w:rsidRDefault="00CB17DF" w:rsidP="002D3B89">
      <w:pPr>
        <w:pStyle w:val="Rentekst"/>
        <w:rPr>
          <w:rFonts w:ascii="Arial" w:hAnsi="Arial" w:cs="Arial"/>
        </w:rPr>
      </w:pPr>
      <w:r>
        <w:rPr>
          <w:rFonts w:ascii="Arial" w:hAnsi="Arial" w:cs="Arial"/>
        </w:rPr>
        <w:t>Våre tidligere innspill er, ifølge Nils, overhodet ikke ivaretatt i forslaget. Han foreslo at vi gjentar disse forslagene i en felles høringsuttalelse, men at vårt hovedfokus bør være å avfeie innskrenkningen av retten til innsyn i dommer. Dette var det enighet om. Vidar tok i tillegg opp muligheten for at noe av det som står om innstramming av partsinnsyn kan være uriktig i forhold til tidligere uttalelser, og at dette indirekte er et viktig punkt for mediene. Ina har utformet et utkast til uttalelse, og hun påpekte at vi kan og bør gå len</w:t>
      </w:r>
      <w:r w:rsidR="00465147">
        <w:rPr>
          <w:rFonts w:ascii="Arial" w:hAnsi="Arial" w:cs="Arial"/>
        </w:rPr>
        <w:t xml:space="preserve">ger enn i tidligere forslag. Hun </w:t>
      </w:r>
      <w:r>
        <w:rPr>
          <w:rFonts w:ascii="Arial" w:hAnsi="Arial" w:cs="Arial"/>
        </w:rPr>
        <w:t xml:space="preserve">nevnte </w:t>
      </w:r>
      <w:r w:rsidR="00465147">
        <w:rPr>
          <w:rFonts w:ascii="Arial" w:hAnsi="Arial" w:cs="Arial"/>
        </w:rPr>
        <w:t>at vår uttalelse også bør ta for seg blant anne</w:t>
      </w:r>
      <w:r>
        <w:rPr>
          <w:rFonts w:ascii="Arial" w:hAnsi="Arial" w:cs="Arial"/>
        </w:rPr>
        <w:t xml:space="preserve">t taushetsplikten, innsyn i vaktjournaler og </w:t>
      </w:r>
      <w:r w:rsidR="00465147">
        <w:rPr>
          <w:rFonts w:ascii="Arial" w:hAnsi="Arial" w:cs="Arial"/>
        </w:rPr>
        <w:t>lydlogg</w:t>
      </w:r>
      <w:r>
        <w:rPr>
          <w:rFonts w:ascii="Arial" w:hAnsi="Arial" w:cs="Arial"/>
        </w:rPr>
        <w:t xml:space="preserve">. </w:t>
      </w:r>
    </w:p>
    <w:p w:rsidR="002D3B89" w:rsidRPr="00613AD4" w:rsidRDefault="00CB17DF" w:rsidP="002D3B89">
      <w:pPr>
        <w:pStyle w:val="Rentekst"/>
        <w:rPr>
          <w:rFonts w:ascii="Arial" w:hAnsi="Arial" w:cs="Arial"/>
        </w:rPr>
      </w:pPr>
      <w:r>
        <w:rPr>
          <w:rFonts w:ascii="Arial" w:hAnsi="Arial" w:cs="Arial"/>
        </w:rPr>
        <w:t xml:space="preserve">Videre innspill kan sendes Ingrid eller Nils, og felles uttalelse avgis også sammen med SKUP. </w:t>
      </w:r>
    </w:p>
    <w:p w:rsidR="00F75136" w:rsidRPr="00613AD4" w:rsidRDefault="00F75136" w:rsidP="002D3B89">
      <w:pPr>
        <w:pStyle w:val="Rentekst"/>
        <w:rPr>
          <w:rFonts w:ascii="Arial" w:hAnsi="Arial" w:cs="Arial"/>
        </w:rPr>
      </w:pPr>
    </w:p>
    <w:p w:rsidR="00F75136" w:rsidRPr="00613AD4" w:rsidRDefault="00F75136" w:rsidP="002D3B89">
      <w:pPr>
        <w:pStyle w:val="Rentekst"/>
        <w:rPr>
          <w:rFonts w:ascii="Arial" w:hAnsi="Arial" w:cs="Arial"/>
          <w:b/>
        </w:rPr>
      </w:pPr>
      <w:r w:rsidRPr="00613AD4">
        <w:rPr>
          <w:rFonts w:ascii="Arial" w:hAnsi="Arial" w:cs="Arial"/>
          <w:b/>
        </w:rPr>
        <w:t>3. Åpenhetstinget</w:t>
      </w:r>
      <w:r w:rsidR="002D3B89" w:rsidRPr="00613AD4">
        <w:rPr>
          <w:rFonts w:ascii="Arial" w:hAnsi="Arial" w:cs="Arial"/>
          <w:b/>
        </w:rPr>
        <w:t xml:space="preserve"> </w:t>
      </w:r>
    </w:p>
    <w:p w:rsidR="00F75136" w:rsidRPr="00613AD4" w:rsidRDefault="00F75136" w:rsidP="002D3B89">
      <w:pPr>
        <w:pStyle w:val="Rentekst"/>
        <w:rPr>
          <w:rFonts w:ascii="Arial" w:hAnsi="Arial" w:cs="Arial"/>
        </w:rPr>
      </w:pPr>
    </w:p>
    <w:p w:rsidR="00F75136" w:rsidRDefault="00465147" w:rsidP="002D3B89">
      <w:pPr>
        <w:pStyle w:val="Rentekst"/>
        <w:rPr>
          <w:rFonts w:ascii="Arial" w:hAnsi="Arial" w:cs="Arial"/>
        </w:rPr>
      </w:pPr>
      <w:r>
        <w:rPr>
          <w:rFonts w:ascii="Arial" w:hAnsi="Arial" w:cs="Arial"/>
        </w:rPr>
        <w:t xml:space="preserve">Lars, Thomas og Ingrid meldte seg til komité. Leif og Berit sa seg også villige til å bidra. </w:t>
      </w:r>
      <w:r w:rsidR="007E409D">
        <w:rPr>
          <w:rFonts w:ascii="Arial" w:hAnsi="Arial" w:cs="Arial"/>
        </w:rPr>
        <w:t>Alle må bidra til verving av deltagere.</w:t>
      </w:r>
    </w:p>
    <w:p w:rsidR="00613AD4" w:rsidRDefault="00465147" w:rsidP="002D3B89">
      <w:pPr>
        <w:pStyle w:val="Rentekst"/>
        <w:rPr>
          <w:rFonts w:ascii="Arial" w:hAnsi="Arial" w:cs="Arial"/>
        </w:rPr>
      </w:pPr>
      <w:r>
        <w:rPr>
          <w:rFonts w:ascii="Arial" w:hAnsi="Arial" w:cs="Arial"/>
        </w:rPr>
        <w:t xml:space="preserve">Følgende temaideer kom opp: </w:t>
      </w:r>
    </w:p>
    <w:p w:rsidR="00465147" w:rsidRDefault="00465147" w:rsidP="002D3B89">
      <w:pPr>
        <w:pStyle w:val="Rentekst"/>
        <w:rPr>
          <w:rFonts w:ascii="Arial" w:hAnsi="Arial" w:cs="Arial"/>
        </w:rPr>
      </w:pPr>
      <w:r>
        <w:rPr>
          <w:rFonts w:ascii="Arial" w:hAnsi="Arial" w:cs="Arial"/>
        </w:rPr>
        <w:t>- I etterkant av Åpenhetsindeksen: Få en ”flink” kommune til å fortelle om sitt arbeid, hvordan bruke deres erfaringer? (Berit)</w:t>
      </w:r>
    </w:p>
    <w:p w:rsidR="00465147" w:rsidRDefault="00465147" w:rsidP="002D3B89">
      <w:pPr>
        <w:pStyle w:val="Rentekst"/>
        <w:rPr>
          <w:rFonts w:ascii="Arial" w:hAnsi="Arial" w:cs="Arial"/>
        </w:rPr>
      </w:pPr>
      <w:r>
        <w:rPr>
          <w:rFonts w:ascii="Arial" w:hAnsi="Arial" w:cs="Arial"/>
        </w:rPr>
        <w:t xml:space="preserve">- Skal det være frivillig for forvaltningen å lagre </w:t>
      </w:r>
      <w:proofErr w:type="spellStart"/>
      <w:r>
        <w:rPr>
          <w:rFonts w:ascii="Arial" w:hAnsi="Arial" w:cs="Arial"/>
        </w:rPr>
        <w:t>SMS’er</w:t>
      </w:r>
      <w:proofErr w:type="spellEnd"/>
      <w:r>
        <w:rPr>
          <w:rFonts w:ascii="Arial" w:hAnsi="Arial" w:cs="Arial"/>
        </w:rPr>
        <w:t>? Dette kan fortsatt være et aktuelt tema til høsten, men det kan også komme endringer hos departementet før den tid. (Arne)</w:t>
      </w:r>
    </w:p>
    <w:p w:rsidR="00465147" w:rsidRDefault="00465147" w:rsidP="002D3B89">
      <w:pPr>
        <w:pStyle w:val="Rentekst"/>
        <w:rPr>
          <w:rFonts w:ascii="Arial" w:hAnsi="Arial" w:cs="Arial"/>
        </w:rPr>
      </w:pPr>
      <w:r>
        <w:rPr>
          <w:rFonts w:ascii="Arial" w:hAnsi="Arial" w:cs="Arial"/>
        </w:rPr>
        <w:t>- Statsministeren bør inviteres til å si noe om sine tanker om åpenhet gjennom det siste året. (Lars. Dette forslaget ble vi enige om å gå for, og invitasjon sendes så snart som mulig)</w:t>
      </w:r>
    </w:p>
    <w:p w:rsidR="00465147" w:rsidRDefault="00465147" w:rsidP="002D3B89">
      <w:pPr>
        <w:pStyle w:val="Rentekst"/>
        <w:rPr>
          <w:rFonts w:ascii="Arial" w:hAnsi="Arial" w:cs="Arial"/>
        </w:rPr>
      </w:pPr>
      <w:r>
        <w:rPr>
          <w:rFonts w:ascii="Arial" w:hAnsi="Arial" w:cs="Arial"/>
        </w:rPr>
        <w:t xml:space="preserve">- Offentlighet i kommuner med parlamentarisme. </w:t>
      </w:r>
      <w:r w:rsidR="00B57BA8">
        <w:rPr>
          <w:rFonts w:ascii="Arial" w:hAnsi="Arial" w:cs="Arial"/>
        </w:rPr>
        <w:t xml:space="preserve">Gir dette styringssettet mindre åpenhet </w:t>
      </w:r>
      <w:proofErr w:type="spellStart"/>
      <w:r w:rsidR="00B57BA8">
        <w:rPr>
          <w:rFonts w:ascii="Arial" w:hAnsi="Arial" w:cs="Arial"/>
        </w:rPr>
        <w:t>ift</w:t>
      </w:r>
      <w:proofErr w:type="spellEnd"/>
      <w:r w:rsidR="00B57BA8">
        <w:rPr>
          <w:rFonts w:ascii="Arial" w:hAnsi="Arial" w:cs="Arial"/>
        </w:rPr>
        <w:t xml:space="preserve"> kommuner som styres etter formannskapsprinsippet? (Nils)</w:t>
      </w:r>
    </w:p>
    <w:p w:rsidR="00465147" w:rsidRDefault="00B57BA8" w:rsidP="002D3B89">
      <w:pPr>
        <w:pStyle w:val="Rentekst"/>
        <w:rPr>
          <w:rFonts w:ascii="Arial" w:hAnsi="Arial" w:cs="Arial"/>
        </w:rPr>
      </w:pPr>
      <w:r>
        <w:rPr>
          <w:rFonts w:ascii="Arial" w:hAnsi="Arial" w:cs="Arial"/>
        </w:rPr>
        <w:t xml:space="preserve">- I august skal 22. </w:t>
      </w:r>
      <w:proofErr w:type="spellStart"/>
      <w:r>
        <w:rPr>
          <w:rFonts w:ascii="Arial" w:hAnsi="Arial" w:cs="Arial"/>
        </w:rPr>
        <w:t>juli-kommisjonen</w:t>
      </w:r>
      <w:proofErr w:type="spellEnd"/>
      <w:r>
        <w:rPr>
          <w:rFonts w:ascii="Arial" w:hAnsi="Arial" w:cs="Arial"/>
        </w:rPr>
        <w:t xml:space="preserve"> levere sin innstilling. Det kan være noe å hente </w:t>
      </w:r>
      <w:proofErr w:type="spellStart"/>
      <w:r>
        <w:rPr>
          <w:rFonts w:ascii="Arial" w:hAnsi="Arial" w:cs="Arial"/>
        </w:rPr>
        <w:t>ift</w:t>
      </w:r>
      <w:proofErr w:type="spellEnd"/>
      <w:r>
        <w:rPr>
          <w:rFonts w:ascii="Arial" w:hAnsi="Arial" w:cs="Arial"/>
        </w:rPr>
        <w:t xml:space="preserve"> </w:t>
      </w:r>
      <w:proofErr w:type="spellStart"/>
      <w:r>
        <w:rPr>
          <w:rFonts w:ascii="Arial" w:hAnsi="Arial" w:cs="Arial"/>
        </w:rPr>
        <w:t>innsynsproblemer</w:t>
      </w:r>
      <w:proofErr w:type="spellEnd"/>
      <w:r>
        <w:rPr>
          <w:rFonts w:ascii="Arial" w:hAnsi="Arial" w:cs="Arial"/>
        </w:rPr>
        <w:t xml:space="preserve"> de har møtt på underveis. (Nils)</w:t>
      </w:r>
    </w:p>
    <w:p w:rsidR="00B57BA8" w:rsidRDefault="00B57BA8" w:rsidP="002D3B89">
      <w:pPr>
        <w:pStyle w:val="Rentekst"/>
        <w:rPr>
          <w:rFonts w:ascii="Arial" w:hAnsi="Arial" w:cs="Arial"/>
        </w:rPr>
      </w:pPr>
      <w:r>
        <w:rPr>
          <w:rFonts w:ascii="Arial" w:hAnsi="Arial" w:cs="Arial"/>
        </w:rPr>
        <w:t xml:space="preserve">- </w:t>
      </w:r>
      <w:r w:rsidR="00B22182">
        <w:rPr>
          <w:rFonts w:ascii="Arial" w:hAnsi="Arial" w:cs="Arial"/>
        </w:rPr>
        <w:t>Jukset som foregår med diagnoser og journalføring i helseforetakene for å skaffe inntekter</w:t>
      </w:r>
      <w:r>
        <w:rPr>
          <w:rFonts w:ascii="Arial" w:hAnsi="Arial" w:cs="Arial"/>
        </w:rPr>
        <w:t xml:space="preserve">. </w:t>
      </w:r>
      <w:r w:rsidR="00B22182">
        <w:rPr>
          <w:rFonts w:ascii="Arial" w:hAnsi="Arial" w:cs="Arial"/>
        </w:rPr>
        <w:t xml:space="preserve">Helseforetakenes (og sykehusenes) organisering og manglende politisk styring. </w:t>
      </w:r>
      <w:r>
        <w:rPr>
          <w:rFonts w:ascii="Arial" w:hAnsi="Arial" w:cs="Arial"/>
        </w:rPr>
        <w:t>(Vidar)</w:t>
      </w:r>
    </w:p>
    <w:p w:rsidR="00B57BA8" w:rsidRDefault="00B57BA8" w:rsidP="002D3B89">
      <w:pPr>
        <w:pStyle w:val="Rentekst"/>
        <w:rPr>
          <w:rFonts w:ascii="Arial" w:hAnsi="Arial" w:cs="Arial"/>
        </w:rPr>
      </w:pPr>
      <w:r>
        <w:rPr>
          <w:rFonts w:ascii="Arial" w:hAnsi="Arial" w:cs="Arial"/>
        </w:rPr>
        <w:t xml:space="preserve"> </w:t>
      </w:r>
    </w:p>
    <w:p w:rsidR="00465147" w:rsidRDefault="00465147" w:rsidP="002D3B89">
      <w:pPr>
        <w:pStyle w:val="Rentekst"/>
        <w:rPr>
          <w:rFonts w:ascii="Arial" w:hAnsi="Arial" w:cs="Arial"/>
        </w:rPr>
      </w:pPr>
      <w:r>
        <w:rPr>
          <w:rFonts w:ascii="Arial" w:hAnsi="Arial" w:cs="Arial"/>
        </w:rPr>
        <w:t>Det var enighet om at noen dugnader bør landes til tinget, slik at vi har noe å legge frem.</w:t>
      </w:r>
    </w:p>
    <w:p w:rsidR="00465147" w:rsidRDefault="007E409D" w:rsidP="002D3B89">
      <w:pPr>
        <w:pStyle w:val="Rentekst"/>
        <w:rPr>
          <w:rFonts w:ascii="Arial" w:hAnsi="Arial" w:cs="Arial"/>
        </w:rPr>
      </w:pPr>
      <w:r>
        <w:rPr>
          <w:rFonts w:ascii="Arial" w:hAnsi="Arial" w:cs="Arial"/>
        </w:rPr>
        <w:t>Viktig å holde noe av programmet åpent, slik at vi kan være mest mulig aktuelle. (Per Edgar)</w:t>
      </w:r>
    </w:p>
    <w:p w:rsidR="00465147" w:rsidRDefault="00465147" w:rsidP="002D3B89">
      <w:pPr>
        <w:pStyle w:val="Rentekst"/>
        <w:rPr>
          <w:rFonts w:ascii="Arial" w:hAnsi="Arial" w:cs="Arial"/>
        </w:rPr>
      </w:pPr>
      <w:r>
        <w:rPr>
          <w:rFonts w:ascii="Arial" w:hAnsi="Arial" w:cs="Arial"/>
        </w:rPr>
        <w:t xml:space="preserve">Det kom forslag om å lage et grunnkurs, eventuelt på kveldstid, i forkant av tinget. Kostnadene av dette ble diskutert, men vi ble enige om at dette kan dekkes inn av deltageravgift. Det trenger ikke bli så dyrt. </w:t>
      </w:r>
      <w:r w:rsidR="007E409D">
        <w:rPr>
          <w:rFonts w:ascii="Arial" w:hAnsi="Arial" w:cs="Arial"/>
        </w:rPr>
        <w:t xml:space="preserve">I kurset kan vi bruke startpakken, og dette opplegget kan vi også tipse Journalisten om. Vi kan </w:t>
      </w:r>
      <w:proofErr w:type="spellStart"/>
      <w:r w:rsidR="007E409D">
        <w:rPr>
          <w:rFonts w:ascii="Arial" w:hAnsi="Arial" w:cs="Arial"/>
        </w:rPr>
        <w:t>evt</w:t>
      </w:r>
      <w:proofErr w:type="spellEnd"/>
      <w:r w:rsidR="007E409D">
        <w:rPr>
          <w:rFonts w:ascii="Arial" w:hAnsi="Arial" w:cs="Arial"/>
        </w:rPr>
        <w:t xml:space="preserve"> også søke Fritt Ord om støtte. </w:t>
      </w:r>
      <w:r>
        <w:rPr>
          <w:rFonts w:ascii="Arial" w:hAnsi="Arial" w:cs="Arial"/>
        </w:rPr>
        <w:t>(Vegard)</w:t>
      </w:r>
    </w:p>
    <w:p w:rsidR="00F75136" w:rsidRPr="00613AD4" w:rsidRDefault="00F75136" w:rsidP="002D3B89">
      <w:pPr>
        <w:pStyle w:val="Rentekst"/>
        <w:rPr>
          <w:rFonts w:ascii="Arial" w:hAnsi="Arial" w:cs="Arial"/>
        </w:rPr>
      </w:pPr>
    </w:p>
    <w:p w:rsidR="00F75136" w:rsidRPr="00613AD4" w:rsidRDefault="00F75136" w:rsidP="002D3B89">
      <w:pPr>
        <w:pStyle w:val="Rentekst"/>
        <w:rPr>
          <w:rFonts w:ascii="Arial" w:hAnsi="Arial" w:cs="Arial"/>
        </w:rPr>
      </w:pPr>
    </w:p>
    <w:p w:rsidR="002D3B89" w:rsidRPr="00613AD4" w:rsidRDefault="002D3B89" w:rsidP="002D3B89">
      <w:pPr>
        <w:pStyle w:val="Rentekst"/>
        <w:rPr>
          <w:rFonts w:ascii="Arial" w:hAnsi="Arial" w:cs="Arial"/>
          <w:b/>
        </w:rPr>
      </w:pPr>
      <w:r w:rsidRPr="00613AD4">
        <w:rPr>
          <w:rFonts w:ascii="Arial" w:hAnsi="Arial" w:cs="Arial"/>
          <w:b/>
        </w:rPr>
        <w:t>4. Dugnader. Status og videre arbeid.</w:t>
      </w:r>
    </w:p>
    <w:p w:rsidR="002D3B89" w:rsidRPr="00613AD4" w:rsidRDefault="002D3B89" w:rsidP="002D3B89">
      <w:pPr>
        <w:pStyle w:val="Rentekst"/>
        <w:rPr>
          <w:rFonts w:ascii="Arial" w:hAnsi="Arial" w:cs="Arial"/>
        </w:rPr>
      </w:pPr>
    </w:p>
    <w:p w:rsidR="002D3B89" w:rsidRPr="00613AD4" w:rsidRDefault="002D3B89" w:rsidP="002D3B89">
      <w:pPr>
        <w:pStyle w:val="Rentekst"/>
        <w:rPr>
          <w:rFonts w:ascii="Arial" w:hAnsi="Arial" w:cs="Arial"/>
        </w:rPr>
      </w:pPr>
      <w:r w:rsidRPr="006D2039">
        <w:rPr>
          <w:rFonts w:ascii="Arial" w:hAnsi="Arial" w:cs="Arial"/>
          <w:b/>
        </w:rPr>
        <w:t>Lydlogger</w:t>
      </w:r>
      <w:r w:rsidR="007E409D" w:rsidRPr="006D2039">
        <w:rPr>
          <w:rFonts w:ascii="Arial" w:hAnsi="Arial" w:cs="Arial"/>
          <w:b/>
        </w:rPr>
        <w:t xml:space="preserve">. </w:t>
      </w:r>
      <w:r w:rsidR="007E409D">
        <w:rPr>
          <w:rFonts w:ascii="Arial" w:hAnsi="Arial" w:cs="Arial"/>
        </w:rPr>
        <w:t>Må avklares nærmere hvem som holder i dette. Lars kontakter Øyvind. Forslag om at vi for eksempel kan ha ti eksempler til Åpenhetstinget som viser status når det gjelder hva som er tilgjengelig og ikke. (Lars)</w:t>
      </w:r>
      <w:r w:rsidRPr="00613AD4">
        <w:rPr>
          <w:rFonts w:ascii="Arial" w:hAnsi="Arial" w:cs="Arial"/>
        </w:rPr>
        <w:t xml:space="preserve"> </w:t>
      </w:r>
    </w:p>
    <w:p w:rsidR="002D3B89" w:rsidRDefault="002D3B89" w:rsidP="002D3B89">
      <w:pPr>
        <w:pStyle w:val="Rentekst"/>
        <w:rPr>
          <w:rFonts w:ascii="Arial" w:hAnsi="Arial" w:cs="Arial"/>
        </w:rPr>
      </w:pPr>
      <w:r w:rsidRPr="006D2039">
        <w:rPr>
          <w:rFonts w:ascii="Arial" w:hAnsi="Arial" w:cs="Arial"/>
          <w:b/>
        </w:rPr>
        <w:lastRenderedPageBreak/>
        <w:t xml:space="preserve">Evaluering av </w:t>
      </w:r>
      <w:proofErr w:type="spellStart"/>
      <w:r w:rsidRPr="006D2039">
        <w:rPr>
          <w:rFonts w:ascii="Arial" w:hAnsi="Arial" w:cs="Arial"/>
          <w:b/>
        </w:rPr>
        <w:t>offentleglova</w:t>
      </w:r>
      <w:proofErr w:type="spellEnd"/>
      <w:r w:rsidR="007E409D" w:rsidRPr="006D2039">
        <w:rPr>
          <w:rFonts w:ascii="Arial" w:hAnsi="Arial" w:cs="Arial"/>
          <w:b/>
        </w:rPr>
        <w:t>.</w:t>
      </w:r>
      <w:r w:rsidR="007E409D">
        <w:rPr>
          <w:rFonts w:ascii="Arial" w:hAnsi="Arial" w:cs="Arial"/>
        </w:rPr>
        <w:t xml:space="preserve"> Vegard har fått en del innspill. Det var enighet om at de viktigste punktene kan utvikles i dugnadsform, mens resten kan inngå som innspill i brevs form. Hanne sjekker postlistene til ti kommuner, for å se </w:t>
      </w:r>
      <w:r w:rsidR="001A7BAA">
        <w:rPr>
          <w:rFonts w:ascii="Arial" w:hAnsi="Arial" w:cs="Arial"/>
        </w:rPr>
        <w:t xml:space="preserve">hvor mange journalposter som går fra en instans til en annen, og ikke anses som interne (hvordan fungerer unntaket fra unntaket i § 16). </w:t>
      </w:r>
    </w:p>
    <w:p w:rsidR="007E409D" w:rsidRDefault="007E409D" w:rsidP="002D3B89">
      <w:pPr>
        <w:pStyle w:val="Rentekst"/>
        <w:rPr>
          <w:rFonts w:ascii="Arial" w:hAnsi="Arial" w:cs="Arial"/>
        </w:rPr>
      </w:pPr>
      <w:r>
        <w:rPr>
          <w:rFonts w:ascii="Arial" w:hAnsi="Arial" w:cs="Arial"/>
        </w:rPr>
        <w:t xml:space="preserve">Nils påpekte at det i </w:t>
      </w:r>
      <w:proofErr w:type="spellStart"/>
      <w:r>
        <w:rPr>
          <w:rFonts w:ascii="Arial" w:hAnsi="Arial" w:cs="Arial"/>
        </w:rPr>
        <w:t>Faremos</w:t>
      </w:r>
      <w:proofErr w:type="spellEnd"/>
      <w:r>
        <w:rPr>
          <w:rFonts w:ascii="Arial" w:hAnsi="Arial" w:cs="Arial"/>
        </w:rPr>
        <w:t xml:space="preserve"> svar til Vegard angående evaluering av loven ligger en invitt til å treffe henne og komme med innspill. Vi inviterer. </w:t>
      </w:r>
    </w:p>
    <w:p w:rsidR="007E409D" w:rsidRDefault="00AD08A2" w:rsidP="002D3B89">
      <w:pPr>
        <w:pStyle w:val="Rentekst"/>
        <w:rPr>
          <w:rFonts w:ascii="Arial" w:hAnsi="Arial" w:cs="Arial"/>
        </w:rPr>
      </w:pPr>
      <w:r>
        <w:rPr>
          <w:rFonts w:ascii="Arial" w:hAnsi="Arial" w:cs="Arial"/>
        </w:rPr>
        <w:t>*</w:t>
      </w:r>
      <w:r w:rsidR="001A7BAA">
        <w:rPr>
          <w:rFonts w:ascii="Arial" w:hAnsi="Arial" w:cs="Arial"/>
        </w:rPr>
        <w:t>Nils la også frem forslag om å engasjere forskere i arbeidet med enkelte problemstillinger (muligens med midler fra JD?).</w:t>
      </w:r>
    </w:p>
    <w:p w:rsidR="001A7BAA" w:rsidRDefault="001A7BAA" w:rsidP="002D3B89">
      <w:pPr>
        <w:pStyle w:val="Rentekst"/>
        <w:rPr>
          <w:rFonts w:ascii="Arial" w:hAnsi="Arial" w:cs="Arial"/>
        </w:rPr>
      </w:pPr>
      <w:r>
        <w:rPr>
          <w:rFonts w:ascii="Arial" w:hAnsi="Arial" w:cs="Arial"/>
        </w:rPr>
        <w:t>Alvorlig at det ikke finnes tvangshjemmel for utlevering til overordnet instans. Her kan eksempler brukes i brevs form. (Vegard)</w:t>
      </w:r>
    </w:p>
    <w:p w:rsidR="00AD08A2" w:rsidRDefault="00AD08A2" w:rsidP="002D3B89">
      <w:pPr>
        <w:pStyle w:val="Rentekst"/>
        <w:rPr>
          <w:rFonts w:ascii="Arial" w:hAnsi="Arial" w:cs="Arial"/>
        </w:rPr>
      </w:pPr>
      <w:r>
        <w:rPr>
          <w:rFonts w:ascii="Arial" w:hAnsi="Arial" w:cs="Arial"/>
        </w:rPr>
        <w:t>*</w:t>
      </w:r>
      <w:r w:rsidR="001A7BAA">
        <w:rPr>
          <w:rFonts w:ascii="Arial" w:hAnsi="Arial" w:cs="Arial"/>
        </w:rPr>
        <w:t>Forvaltning av penger er i stor grad unntatt offentlighet, for eksempel i pensjonskasser.</w:t>
      </w:r>
    </w:p>
    <w:p w:rsidR="001A7BAA" w:rsidRDefault="00AD08A2" w:rsidP="002D3B89">
      <w:pPr>
        <w:pStyle w:val="Rentekst"/>
        <w:rPr>
          <w:rFonts w:ascii="Arial" w:hAnsi="Arial" w:cs="Arial"/>
        </w:rPr>
      </w:pPr>
      <w:r>
        <w:rPr>
          <w:rFonts w:ascii="Arial" w:hAnsi="Arial" w:cs="Arial"/>
        </w:rPr>
        <w:t>*</w:t>
      </w:r>
      <w:r w:rsidR="001A7BAA">
        <w:rPr>
          <w:rFonts w:ascii="Arial" w:hAnsi="Arial" w:cs="Arial"/>
        </w:rPr>
        <w:t xml:space="preserve">Innsyn i anbud er også begrenset. </w:t>
      </w:r>
      <w:r>
        <w:rPr>
          <w:rFonts w:ascii="Arial" w:hAnsi="Arial" w:cs="Arial"/>
        </w:rPr>
        <w:t xml:space="preserve">Her var intensjonen å åpne opp for å unngå korrupsjon. Kan vi finne eksempler på at resultatet ikke ble </w:t>
      </w:r>
      <w:proofErr w:type="spellStart"/>
      <w:r>
        <w:rPr>
          <w:rFonts w:ascii="Arial" w:hAnsi="Arial" w:cs="Arial"/>
        </w:rPr>
        <w:t>ihht</w:t>
      </w:r>
      <w:proofErr w:type="spellEnd"/>
      <w:r>
        <w:rPr>
          <w:rFonts w:ascii="Arial" w:hAnsi="Arial" w:cs="Arial"/>
        </w:rPr>
        <w:t xml:space="preserve"> intensjonen? </w:t>
      </w:r>
      <w:r w:rsidR="001A7BAA">
        <w:rPr>
          <w:rFonts w:ascii="Arial" w:hAnsi="Arial" w:cs="Arial"/>
        </w:rPr>
        <w:t>(Vegard</w:t>
      </w:r>
      <w:r>
        <w:rPr>
          <w:rFonts w:ascii="Arial" w:hAnsi="Arial" w:cs="Arial"/>
        </w:rPr>
        <w:t xml:space="preserve"> og Vidar</w:t>
      </w:r>
      <w:r w:rsidR="001A7BAA">
        <w:rPr>
          <w:rFonts w:ascii="Arial" w:hAnsi="Arial" w:cs="Arial"/>
        </w:rPr>
        <w:t>)</w:t>
      </w:r>
    </w:p>
    <w:p w:rsidR="00613AD4" w:rsidRDefault="00AD08A2" w:rsidP="002D3B89">
      <w:pPr>
        <w:pStyle w:val="Rentekst"/>
        <w:rPr>
          <w:rFonts w:ascii="Arial" w:hAnsi="Arial" w:cs="Arial"/>
        </w:rPr>
      </w:pPr>
      <w:r>
        <w:rPr>
          <w:rFonts w:ascii="Arial" w:hAnsi="Arial" w:cs="Arial"/>
        </w:rPr>
        <w:t>*</w:t>
      </w:r>
      <w:r w:rsidR="001A7BAA">
        <w:rPr>
          <w:rFonts w:ascii="Arial" w:hAnsi="Arial" w:cs="Arial"/>
        </w:rPr>
        <w:t>Vi bør finne ut om Riksa</w:t>
      </w:r>
      <w:r w:rsidR="006D2039">
        <w:rPr>
          <w:rFonts w:ascii="Arial" w:hAnsi="Arial" w:cs="Arial"/>
        </w:rPr>
        <w:t>rkivaren</w:t>
      </w:r>
      <w:r w:rsidR="001A7BAA">
        <w:rPr>
          <w:rFonts w:ascii="Arial" w:hAnsi="Arial" w:cs="Arial"/>
        </w:rPr>
        <w:t xml:space="preserve"> har gjennomført undersøkelser av journalføring. (Vidar. Ingrid sjekker)</w:t>
      </w:r>
    </w:p>
    <w:p w:rsidR="001A7BAA" w:rsidRDefault="00AD08A2" w:rsidP="002D3B89">
      <w:pPr>
        <w:pStyle w:val="Rentekst"/>
        <w:rPr>
          <w:rFonts w:ascii="Arial" w:hAnsi="Arial" w:cs="Arial"/>
        </w:rPr>
      </w:pPr>
      <w:r>
        <w:rPr>
          <w:rFonts w:ascii="Arial" w:hAnsi="Arial" w:cs="Arial"/>
        </w:rPr>
        <w:t xml:space="preserve">*Et vesentlig tema er taushetsplikt generelt. Det finnes ca 50 ulike bestemmelser i ulike lover. Både Ytringsfrihetskommisjonen og Advokatforeningen var enige om at disse bestemmelsene bør gjennomgås. Dette kan også ses i lys av riksadvokatens utspill om straff ved brudd på taushetsplikten. Et konkret forslag: finne en jurist som kan gjennomgå taushetsplikten </w:t>
      </w:r>
      <w:proofErr w:type="spellStart"/>
      <w:r>
        <w:rPr>
          <w:rFonts w:ascii="Arial" w:hAnsi="Arial" w:cs="Arial"/>
        </w:rPr>
        <w:t>ift</w:t>
      </w:r>
      <w:proofErr w:type="spellEnd"/>
      <w:r>
        <w:rPr>
          <w:rFonts w:ascii="Arial" w:hAnsi="Arial" w:cs="Arial"/>
        </w:rPr>
        <w:t xml:space="preserve"> konkurranselovgivningen. Dette er forsøkt før, men kan vi prøve igjen? Vi kan også lete frem gode eksempler på dokumenter som er sladdet sønder og sammen. (Nils)</w:t>
      </w:r>
    </w:p>
    <w:p w:rsidR="001A7BAA" w:rsidRDefault="001A7BAA" w:rsidP="002D3B89">
      <w:pPr>
        <w:pStyle w:val="Rentekst"/>
        <w:rPr>
          <w:rFonts w:ascii="Arial" w:hAnsi="Arial" w:cs="Arial"/>
        </w:rPr>
      </w:pPr>
    </w:p>
    <w:p w:rsidR="00613AD4" w:rsidRPr="00613AD4" w:rsidRDefault="00613AD4" w:rsidP="007E409D">
      <w:pPr>
        <w:pStyle w:val="Rentekst"/>
        <w:rPr>
          <w:rFonts w:ascii="Arial" w:hAnsi="Arial" w:cs="Arial"/>
        </w:rPr>
      </w:pPr>
      <w:r>
        <w:rPr>
          <w:rFonts w:ascii="Arial" w:hAnsi="Arial" w:cs="Arial"/>
        </w:rPr>
        <w:t xml:space="preserve">Forslag til ny dugnad fra Bjørn: </w:t>
      </w:r>
      <w:r w:rsidRPr="00613AD4">
        <w:rPr>
          <w:rFonts w:ascii="Arial" w:hAnsi="Arial" w:cs="Arial"/>
        </w:rPr>
        <w:t>Ta kontakt med redaksjoner som i dag ikke har offentlighetskontakter, for å prøve å utvide denne "staben".</w:t>
      </w:r>
      <w:r w:rsidR="00AD08A2">
        <w:rPr>
          <w:rFonts w:ascii="Arial" w:hAnsi="Arial" w:cs="Arial"/>
        </w:rPr>
        <w:t xml:space="preserve"> Ingrid følger opp. </w:t>
      </w:r>
    </w:p>
    <w:p w:rsidR="002D3B89" w:rsidRPr="00613AD4" w:rsidRDefault="002D3B89" w:rsidP="002D3B89">
      <w:pPr>
        <w:pStyle w:val="Rentekst"/>
        <w:rPr>
          <w:rFonts w:ascii="Arial" w:hAnsi="Arial" w:cs="Arial"/>
        </w:rPr>
      </w:pPr>
    </w:p>
    <w:p w:rsidR="002D3B89" w:rsidRPr="00613AD4" w:rsidRDefault="002D3B89" w:rsidP="002D3B89">
      <w:pPr>
        <w:pStyle w:val="Rentekst"/>
        <w:rPr>
          <w:rFonts w:ascii="Arial" w:hAnsi="Arial" w:cs="Arial"/>
          <w:b/>
        </w:rPr>
      </w:pPr>
      <w:r w:rsidRPr="00613AD4">
        <w:rPr>
          <w:rFonts w:ascii="Arial" w:hAnsi="Arial" w:cs="Arial"/>
          <w:b/>
        </w:rPr>
        <w:t>5. Informasjon ang. siste avgjørelser samt SKUP (Ingrid)</w:t>
      </w:r>
    </w:p>
    <w:p w:rsidR="002D3B89" w:rsidRDefault="002D3B89" w:rsidP="002D3B89">
      <w:pPr>
        <w:pStyle w:val="Rentekst"/>
        <w:rPr>
          <w:rFonts w:ascii="Arial" w:hAnsi="Arial" w:cs="Arial"/>
        </w:rPr>
      </w:pPr>
    </w:p>
    <w:p w:rsidR="00696138" w:rsidRPr="00696138" w:rsidRDefault="00746432" w:rsidP="006D2039">
      <w:pPr>
        <w:rPr>
          <w:rFonts w:ascii="Arial" w:hAnsi="Arial" w:cs="Arial"/>
        </w:rPr>
      </w:pPr>
      <w:r w:rsidRPr="006D2039">
        <w:rPr>
          <w:rFonts w:ascii="Arial" w:hAnsi="Arial" w:cs="Arial"/>
          <w:b/>
          <w:sz w:val="21"/>
          <w:szCs w:val="21"/>
        </w:rPr>
        <w:t>*</w:t>
      </w:r>
      <w:r w:rsidR="001F320C" w:rsidRPr="006D2039">
        <w:rPr>
          <w:rFonts w:ascii="Arial" w:hAnsi="Arial" w:cs="Arial"/>
          <w:b/>
          <w:sz w:val="21"/>
          <w:szCs w:val="21"/>
        </w:rPr>
        <w:t>Stavanger Aftenblads</w:t>
      </w:r>
      <w:r w:rsidR="001F320C" w:rsidRPr="00746432">
        <w:rPr>
          <w:rFonts w:ascii="Arial" w:hAnsi="Arial" w:cs="Arial"/>
          <w:sz w:val="21"/>
          <w:szCs w:val="21"/>
        </w:rPr>
        <w:t xml:space="preserve"> klage på </w:t>
      </w:r>
      <w:proofErr w:type="spellStart"/>
      <w:r w:rsidR="001F320C" w:rsidRPr="00746432">
        <w:rPr>
          <w:rFonts w:ascii="Arial" w:hAnsi="Arial" w:cs="Arial"/>
          <w:sz w:val="21"/>
          <w:szCs w:val="21"/>
        </w:rPr>
        <w:t>innsynsavslag</w:t>
      </w:r>
      <w:proofErr w:type="spellEnd"/>
      <w:r w:rsidR="001F320C" w:rsidRPr="00746432">
        <w:rPr>
          <w:rFonts w:ascii="Arial" w:hAnsi="Arial" w:cs="Arial"/>
          <w:sz w:val="21"/>
          <w:szCs w:val="21"/>
        </w:rPr>
        <w:t xml:space="preserve"> i Forskningsetiske komiteer (FEK) ble avslått av Kunnskapsdepartementet, men førte til en anmodning til FEK om endring av journalføring og langt mindre sladding.</w:t>
      </w:r>
      <w:r>
        <w:rPr>
          <w:rFonts w:ascii="Arial" w:hAnsi="Arial" w:cs="Arial"/>
          <w:sz w:val="21"/>
          <w:szCs w:val="21"/>
        </w:rPr>
        <w:br/>
      </w:r>
      <w:r w:rsidRPr="006D2039">
        <w:rPr>
          <w:rFonts w:ascii="Arial" w:hAnsi="Arial" w:cs="Arial"/>
          <w:b/>
          <w:sz w:val="21"/>
          <w:szCs w:val="21"/>
        </w:rPr>
        <w:t>*</w:t>
      </w:r>
      <w:r w:rsidR="001F320C" w:rsidRPr="006D2039">
        <w:rPr>
          <w:rFonts w:ascii="Arial" w:hAnsi="Arial" w:cs="Arial"/>
          <w:b/>
          <w:sz w:val="21"/>
          <w:szCs w:val="21"/>
        </w:rPr>
        <w:t>Fylkesmannen i Østfold</w:t>
      </w:r>
      <w:r w:rsidR="001F320C" w:rsidRPr="006D2039">
        <w:rPr>
          <w:rFonts w:ascii="Arial" w:hAnsi="Arial" w:cs="Arial"/>
          <w:sz w:val="21"/>
          <w:szCs w:val="21"/>
        </w:rPr>
        <w:t xml:space="preserve"> gjennomgår kommunalt eierskap i klagesak fra </w:t>
      </w:r>
      <w:proofErr w:type="spellStart"/>
      <w:r w:rsidR="001F320C" w:rsidRPr="006D2039">
        <w:rPr>
          <w:rFonts w:ascii="Arial" w:hAnsi="Arial" w:cs="Arial"/>
          <w:sz w:val="21"/>
          <w:szCs w:val="21"/>
        </w:rPr>
        <w:t>Fredriksstad</w:t>
      </w:r>
      <w:proofErr w:type="spellEnd"/>
      <w:r w:rsidR="001F320C" w:rsidRPr="006D2039">
        <w:rPr>
          <w:rFonts w:ascii="Arial" w:hAnsi="Arial" w:cs="Arial"/>
          <w:sz w:val="21"/>
          <w:szCs w:val="21"/>
        </w:rPr>
        <w:t xml:space="preserve"> Blad. Enkelte styrehonorar må det gis innsyn i. Vidar påpekte at man etter aksjeloven skal få innsyn i styrehonorarer i private selskaper. Dette følges opp av Ingrid.</w:t>
      </w:r>
      <w:r w:rsidR="006D2039">
        <w:rPr>
          <w:rFonts w:ascii="Arial" w:hAnsi="Arial" w:cs="Arial"/>
          <w:sz w:val="21"/>
          <w:szCs w:val="21"/>
        </w:rPr>
        <w:br/>
      </w:r>
      <w:r w:rsidR="006D2039" w:rsidRPr="006D2039">
        <w:rPr>
          <w:rFonts w:ascii="Arial" w:hAnsi="Arial" w:cs="Arial"/>
          <w:b/>
          <w:sz w:val="21"/>
          <w:szCs w:val="21"/>
        </w:rPr>
        <w:t>*</w:t>
      </w:r>
      <w:r w:rsidR="001F320C" w:rsidRPr="006D2039">
        <w:rPr>
          <w:rFonts w:ascii="Arial" w:hAnsi="Arial" w:cs="Arial"/>
          <w:b/>
        </w:rPr>
        <w:t xml:space="preserve">Under et felles, lukket gruppemøte </w:t>
      </w:r>
      <w:r w:rsidR="001F320C">
        <w:rPr>
          <w:rFonts w:ascii="Arial" w:hAnsi="Arial" w:cs="Arial"/>
        </w:rPr>
        <w:t xml:space="preserve">i Bardu kommune, ble forslag til budsjett for 2012 utarbeidet. Lukkingen av møtet var i strid med kommuneloven, mener Fylkesmannen i Troms etter klage fra Nye Troms, </w:t>
      </w:r>
      <w:r w:rsidR="006D2039">
        <w:rPr>
          <w:rFonts w:ascii="Arial" w:hAnsi="Arial" w:cs="Arial"/>
        </w:rPr>
        <w:t>da</w:t>
      </w:r>
      <w:r w:rsidR="001F320C">
        <w:rPr>
          <w:rFonts w:ascii="Arial" w:hAnsi="Arial" w:cs="Arial"/>
        </w:rPr>
        <w:t xml:space="preserve"> alle formannskapets representanter deltok i ”gruppemøtet”. </w:t>
      </w:r>
      <w:r w:rsidR="006D2039" w:rsidRPr="006D2039">
        <w:rPr>
          <w:rFonts w:ascii="Arial" w:hAnsi="Arial" w:cs="Arial"/>
          <w:b/>
        </w:rPr>
        <w:t>*</w:t>
      </w:r>
      <w:r w:rsidR="001F320C" w:rsidRPr="006D2039">
        <w:rPr>
          <w:rFonts w:ascii="Arial" w:hAnsi="Arial" w:cs="Arial"/>
          <w:b/>
        </w:rPr>
        <w:t xml:space="preserve">Giskes talemanus </w:t>
      </w:r>
      <w:r w:rsidR="001F320C">
        <w:rPr>
          <w:rFonts w:ascii="Arial" w:hAnsi="Arial" w:cs="Arial"/>
        </w:rPr>
        <w:t xml:space="preserve">kan unntas som internt, mener sivilombudsmannen, men </w:t>
      </w:r>
      <w:r>
        <w:rPr>
          <w:rFonts w:ascii="Arial" w:hAnsi="Arial" w:cs="Arial"/>
        </w:rPr>
        <w:t xml:space="preserve">departementet får refs for sen oversendelse av dokumenter. </w:t>
      </w:r>
      <w:r w:rsidR="006D2039">
        <w:rPr>
          <w:rFonts w:ascii="Arial" w:hAnsi="Arial" w:cs="Arial"/>
        </w:rPr>
        <w:br/>
      </w:r>
      <w:r w:rsidR="006D2039" w:rsidRPr="006D2039">
        <w:rPr>
          <w:rFonts w:ascii="Arial" w:hAnsi="Arial" w:cs="Arial"/>
          <w:b/>
        </w:rPr>
        <w:t>*</w:t>
      </w:r>
      <w:r w:rsidR="001F320C" w:rsidRPr="006D2039">
        <w:rPr>
          <w:rFonts w:ascii="Arial" w:hAnsi="Arial" w:cs="Arial"/>
          <w:b/>
        </w:rPr>
        <w:t>Fjorten søkere</w:t>
      </w:r>
      <w:r w:rsidR="001F320C">
        <w:rPr>
          <w:rFonts w:ascii="Arial" w:hAnsi="Arial" w:cs="Arial"/>
        </w:rPr>
        <w:t xml:space="preserve"> til stillingen som havnedirektør i Kristiansand ønsket anonymitet. Etter klage fra NRK og </w:t>
      </w:r>
      <w:proofErr w:type="spellStart"/>
      <w:r w:rsidR="001F320C">
        <w:rPr>
          <w:rFonts w:ascii="Arial" w:hAnsi="Arial" w:cs="Arial"/>
        </w:rPr>
        <w:t>Fædrelandsvennen</w:t>
      </w:r>
      <w:proofErr w:type="spellEnd"/>
      <w:r w:rsidR="001F320C">
        <w:rPr>
          <w:rFonts w:ascii="Arial" w:hAnsi="Arial" w:cs="Arial"/>
        </w:rPr>
        <w:t xml:space="preserve"> fikk ti av dem beskjed om at de ikke fikk forbli anonyme. Fylkesmannen i Vest-Agder </w:t>
      </w:r>
      <w:r w:rsidR="006D2039">
        <w:rPr>
          <w:rFonts w:ascii="Arial" w:hAnsi="Arial" w:cs="Arial"/>
        </w:rPr>
        <w:t>uttaler seg om</w:t>
      </w:r>
      <w:r w:rsidR="001F320C">
        <w:rPr>
          <w:rFonts w:ascii="Arial" w:hAnsi="Arial" w:cs="Arial"/>
        </w:rPr>
        <w:t xml:space="preserve"> hver enkelt søker.</w:t>
      </w:r>
      <w:r w:rsidR="006D2039">
        <w:rPr>
          <w:rFonts w:ascii="Arial" w:hAnsi="Arial" w:cs="Arial"/>
        </w:rPr>
        <w:t xml:space="preserve"> </w:t>
      </w:r>
      <w:r>
        <w:rPr>
          <w:rFonts w:ascii="Arial" w:hAnsi="Arial" w:cs="Arial"/>
        </w:rPr>
        <w:t xml:space="preserve">Arne mener saken kunne vært klaget videre, ettersom noen av kandidatene som ble unntatt er offentlig ansatt. </w:t>
      </w:r>
      <w:r w:rsidR="001F320C">
        <w:rPr>
          <w:rFonts w:ascii="Arial" w:hAnsi="Arial" w:cs="Arial"/>
        </w:rPr>
        <w:t xml:space="preserve"> </w:t>
      </w:r>
      <w:r w:rsidR="006D2039" w:rsidRPr="006D2039">
        <w:rPr>
          <w:rFonts w:ascii="Arial" w:hAnsi="Arial" w:cs="Arial"/>
          <w:b/>
        </w:rPr>
        <w:t>*</w:t>
      </w:r>
      <w:r w:rsidRPr="006D2039">
        <w:rPr>
          <w:rFonts w:ascii="Arial" w:hAnsi="Arial" w:cs="Arial"/>
          <w:b/>
        </w:rPr>
        <w:t>Sivilombudsmannen</w:t>
      </w:r>
      <w:r>
        <w:rPr>
          <w:rFonts w:ascii="Arial" w:hAnsi="Arial" w:cs="Arial"/>
        </w:rPr>
        <w:t xml:space="preserve"> har uttalt at det kan gis innsyn i lysark i forbindelse med en arbeidsmiljøundersøkelse hos rådmannen i en kommune. SOM uttaler blant annet: ”</w:t>
      </w:r>
      <w:r w:rsidRPr="00746432">
        <w:rPr>
          <w:rFonts w:ascii="Arial" w:hAnsi="Arial" w:cs="Arial"/>
        </w:rPr>
        <w:t>I et slikt tilfelle, der selve lederfunksjonen er en betydelig del av arbeidsoppgavene, skal det mer til for at opplysninger som relaterer seg til disse, skal være taushetsbelagte dersom det ikke samtidig røper andre forhold av rent personlig karakter.”</w:t>
      </w:r>
      <w:r w:rsidR="00696138">
        <w:rPr>
          <w:rFonts w:ascii="Arial" w:hAnsi="Arial" w:cs="Arial"/>
        </w:rPr>
        <w:br/>
      </w:r>
      <w:r w:rsidR="00696138" w:rsidRPr="00696138">
        <w:rPr>
          <w:rFonts w:ascii="Arial" w:hAnsi="Arial" w:cs="Arial"/>
          <w:b/>
        </w:rPr>
        <w:t>*</w:t>
      </w:r>
      <w:r w:rsidRPr="00696138">
        <w:rPr>
          <w:rFonts w:ascii="Arial" w:hAnsi="Arial" w:cs="Arial"/>
          <w:b/>
        </w:rPr>
        <w:t xml:space="preserve">Justisdepartementet </w:t>
      </w:r>
      <w:r>
        <w:rPr>
          <w:rFonts w:ascii="Arial" w:hAnsi="Arial" w:cs="Arial"/>
        </w:rPr>
        <w:t xml:space="preserve">har gitt innsyn i en arbeidsmiljøundersøkelse </w:t>
      </w:r>
      <w:r w:rsidR="00696138">
        <w:rPr>
          <w:rFonts w:ascii="Arial" w:hAnsi="Arial" w:cs="Arial"/>
        </w:rPr>
        <w:t>fra</w:t>
      </w:r>
      <w:r>
        <w:rPr>
          <w:rFonts w:ascii="Arial" w:hAnsi="Arial" w:cs="Arial"/>
        </w:rPr>
        <w:t xml:space="preserve"> Direktoratet for </w:t>
      </w:r>
      <w:proofErr w:type="spellStart"/>
      <w:r>
        <w:rPr>
          <w:rFonts w:ascii="Arial" w:hAnsi="Arial" w:cs="Arial"/>
        </w:rPr>
        <w:t>nødkommunikasjon</w:t>
      </w:r>
      <w:proofErr w:type="spellEnd"/>
      <w:r>
        <w:rPr>
          <w:rFonts w:ascii="Arial" w:hAnsi="Arial" w:cs="Arial"/>
        </w:rPr>
        <w:t xml:space="preserve">. Departementet legger til grunn at opplysningene som kommer frem ikke kan knyttes til enkeltpersoner, og at allmennhetens interesse for opplysningene her veier tyngre enn beskyttelsesbehovet til de aktuelle tjenestemennene i høye stillinger. </w:t>
      </w:r>
      <w:r w:rsidR="00696138">
        <w:rPr>
          <w:rFonts w:ascii="Arial" w:hAnsi="Arial" w:cs="Arial"/>
        </w:rPr>
        <w:br/>
      </w:r>
      <w:r w:rsidR="00696138" w:rsidRPr="00696138">
        <w:rPr>
          <w:rFonts w:ascii="Arial" w:hAnsi="Arial" w:cs="Arial"/>
          <w:b/>
        </w:rPr>
        <w:t xml:space="preserve">* Diverse </w:t>
      </w:r>
      <w:proofErr w:type="spellStart"/>
      <w:r w:rsidR="00696138" w:rsidRPr="00696138">
        <w:rPr>
          <w:rFonts w:ascii="Arial" w:hAnsi="Arial" w:cs="Arial"/>
          <w:b/>
        </w:rPr>
        <w:t>klasselistesaker</w:t>
      </w:r>
      <w:proofErr w:type="spellEnd"/>
      <w:r w:rsidR="00696138" w:rsidRPr="00696138">
        <w:rPr>
          <w:rFonts w:ascii="Arial" w:hAnsi="Arial" w:cs="Arial"/>
          <w:b/>
        </w:rPr>
        <w:t>.</w:t>
      </w:r>
      <w:r w:rsidR="00696138">
        <w:rPr>
          <w:rFonts w:ascii="Arial" w:hAnsi="Arial" w:cs="Arial"/>
        </w:rPr>
        <w:t xml:space="preserve"> Unntas som interne, med mindre de er delt ut. </w:t>
      </w:r>
    </w:p>
    <w:p w:rsidR="001F320C" w:rsidRDefault="001F320C" w:rsidP="002D3B89">
      <w:pPr>
        <w:pStyle w:val="Rentekst"/>
        <w:rPr>
          <w:rFonts w:ascii="Arial" w:hAnsi="Arial" w:cs="Arial"/>
        </w:rPr>
      </w:pPr>
    </w:p>
    <w:p w:rsidR="00AD08A2" w:rsidRDefault="00AD08A2" w:rsidP="002D3B89">
      <w:pPr>
        <w:pStyle w:val="Rentekst"/>
        <w:rPr>
          <w:rFonts w:ascii="Arial" w:hAnsi="Arial" w:cs="Arial"/>
        </w:rPr>
      </w:pPr>
      <w:r w:rsidRPr="00696138">
        <w:rPr>
          <w:rFonts w:ascii="Arial" w:hAnsi="Arial" w:cs="Arial"/>
          <w:b/>
        </w:rPr>
        <w:t>SKUP</w:t>
      </w:r>
      <w:r w:rsidR="00696138">
        <w:rPr>
          <w:rFonts w:ascii="Arial" w:hAnsi="Arial" w:cs="Arial"/>
        </w:rPr>
        <w:t>. E</w:t>
      </w:r>
      <w:r>
        <w:rPr>
          <w:rFonts w:ascii="Arial" w:hAnsi="Arial" w:cs="Arial"/>
        </w:rPr>
        <w:t xml:space="preserve">nighet om å ha stand i pausene under offentlighetsbolken etter lunsj lørdag. Berit, Thomas, Arne, Ina og Ingrid kan bidra. Vi forsøker å plassere standen i forbindelse med salene, og ber om at det informeres om den underveis. </w:t>
      </w:r>
    </w:p>
    <w:p w:rsidR="00AD08A2" w:rsidRDefault="00AD08A2" w:rsidP="002D3B89">
      <w:pPr>
        <w:pStyle w:val="Rentekst"/>
        <w:rPr>
          <w:rFonts w:ascii="Arial" w:hAnsi="Arial" w:cs="Arial"/>
        </w:rPr>
      </w:pPr>
    </w:p>
    <w:p w:rsidR="00AD08A2" w:rsidRPr="00613AD4" w:rsidRDefault="00AD08A2" w:rsidP="002D3B89">
      <w:pPr>
        <w:pStyle w:val="Rentekst"/>
        <w:rPr>
          <w:rFonts w:ascii="Arial" w:hAnsi="Arial" w:cs="Arial"/>
        </w:rPr>
      </w:pPr>
    </w:p>
    <w:p w:rsidR="002D3B89" w:rsidRPr="00613AD4" w:rsidRDefault="002D3B89" w:rsidP="002D3B89">
      <w:pPr>
        <w:pStyle w:val="Rentekst"/>
        <w:rPr>
          <w:rFonts w:ascii="Arial" w:hAnsi="Arial" w:cs="Arial"/>
          <w:b/>
        </w:rPr>
      </w:pPr>
      <w:r w:rsidRPr="00613AD4">
        <w:rPr>
          <w:rFonts w:ascii="Arial" w:hAnsi="Arial" w:cs="Arial"/>
          <w:b/>
        </w:rPr>
        <w:t>6. Eventuelt</w:t>
      </w:r>
    </w:p>
    <w:p w:rsidR="002D3B89" w:rsidRDefault="002D3B89" w:rsidP="002D3B89">
      <w:pPr>
        <w:pStyle w:val="Rentekst"/>
        <w:rPr>
          <w:rFonts w:ascii="Arial" w:hAnsi="Arial" w:cs="Arial"/>
        </w:rPr>
      </w:pPr>
    </w:p>
    <w:p w:rsidR="002C1198" w:rsidRDefault="00696138" w:rsidP="002D3B89">
      <w:pPr>
        <w:pStyle w:val="Rentekst"/>
        <w:rPr>
          <w:rFonts w:ascii="Arial" w:hAnsi="Arial" w:cs="Arial"/>
        </w:rPr>
      </w:pPr>
      <w:r>
        <w:rPr>
          <w:rFonts w:ascii="Arial" w:hAnsi="Arial" w:cs="Arial"/>
        </w:rPr>
        <w:t xml:space="preserve">Neste møte. </w:t>
      </w:r>
      <w:r w:rsidR="008F430C">
        <w:rPr>
          <w:rFonts w:ascii="Arial" w:hAnsi="Arial" w:cs="Arial"/>
        </w:rPr>
        <w:t xml:space="preserve">Vi forsøker å få i stand et møte med Grete </w:t>
      </w:r>
      <w:proofErr w:type="spellStart"/>
      <w:r w:rsidR="008F430C">
        <w:rPr>
          <w:rFonts w:ascii="Arial" w:hAnsi="Arial" w:cs="Arial"/>
        </w:rPr>
        <w:t>Faremo</w:t>
      </w:r>
      <w:proofErr w:type="spellEnd"/>
      <w:r>
        <w:rPr>
          <w:rFonts w:ascii="Arial" w:hAnsi="Arial" w:cs="Arial"/>
        </w:rPr>
        <w:t xml:space="preserve"> om </w:t>
      </w:r>
      <w:proofErr w:type="spellStart"/>
      <w:r>
        <w:rPr>
          <w:rFonts w:ascii="Arial" w:hAnsi="Arial" w:cs="Arial"/>
        </w:rPr>
        <w:t>offl</w:t>
      </w:r>
      <w:proofErr w:type="spellEnd"/>
      <w:r w:rsidR="008F430C">
        <w:rPr>
          <w:rFonts w:ascii="Arial" w:hAnsi="Arial" w:cs="Arial"/>
        </w:rPr>
        <w:t>.</w:t>
      </w:r>
    </w:p>
    <w:p w:rsidR="008F430C" w:rsidRPr="00613AD4" w:rsidRDefault="00696138" w:rsidP="002D3B89">
      <w:pPr>
        <w:pStyle w:val="Rentekst"/>
        <w:rPr>
          <w:rFonts w:ascii="Arial" w:hAnsi="Arial" w:cs="Arial"/>
        </w:rPr>
      </w:pPr>
      <w:r>
        <w:rPr>
          <w:rFonts w:ascii="Arial" w:hAnsi="Arial" w:cs="Arial"/>
        </w:rPr>
        <w:t xml:space="preserve">Alternativt </w:t>
      </w:r>
      <w:r w:rsidR="00F569A4">
        <w:rPr>
          <w:rFonts w:ascii="Arial" w:hAnsi="Arial" w:cs="Arial"/>
        </w:rPr>
        <w:t>/parallelt</w:t>
      </w:r>
      <w:r>
        <w:rPr>
          <w:rFonts w:ascii="Arial" w:hAnsi="Arial" w:cs="Arial"/>
        </w:rPr>
        <w:t xml:space="preserve">– åpent møte </w:t>
      </w:r>
      <w:r w:rsidR="002C1198">
        <w:rPr>
          <w:rFonts w:ascii="Arial" w:hAnsi="Arial" w:cs="Arial"/>
        </w:rPr>
        <w:t>med politikere om varslere. (Arne)</w:t>
      </w:r>
    </w:p>
    <w:p w:rsidR="00FC1DD5" w:rsidRPr="00613AD4" w:rsidRDefault="00FC1DD5">
      <w:pPr>
        <w:rPr>
          <w:rFonts w:ascii="Arial" w:hAnsi="Arial" w:cs="Arial"/>
        </w:rPr>
      </w:pPr>
    </w:p>
    <w:p w:rsidR="00D72BF6" w:rsidRPr="00613AD4" w:rsidRDefault="00D72BF6">
      <w:pPr>
        <w:rPr>
          <w:rFonts w:ascii="Arial" w:hAnsi="Arial" w:cs="Arial"/>
        </w:rPr>
      </w:pPr>
    </w:p>
    <w:p w:rsidR="00D72BF6" w:rsidRPr="00F75136" w:rsidRDefault="00D72BF6"/>
    <w:sectPr w:rsidR="00D72BF6" w:rsidRPr="00F75136" w:rsidSect="00FC1D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19AA"/>
    <w:rsid w:val="001A7BAA"/>
    <w:rsid w:val="001F320C"/>
    <w:rsid w:val="002C1198"/>
    <w:rsid w:val="002D3B89"/>
    <w:rsid w:val="00465147"/>
    <w:rsid w:val="0052138E"/>
    <w:rsid w:val="00613AD4"/>
    <w:rsid w:val="00696138"/>
    <w:rsid w:val="006D2039"/>
    <w:rsid w:val="006F1209"/>
    <w:rsid w:val="00746432"/>
    <w:rsid w:val="007A0C8A"/>
    <w:rsid w:val="007E409D"/>
    <w:rsid w:val="008F430C"/>
    <w:rsid w:val="009E1937"/>
    <w:rsid w:val="00A773DE"/>
    <w:rsid w:val="00AD08A2"/>
    <w:rsid w:val="00AF4FC8"/>
    <w:rsid w:val="00B22182"/>
    <w:rsid w:val="00B57BA8"/>
    <w:rsid w:val="00B67255"/>
    <w:rsid w:val="00BC5E94"/>
    <w:rsid w:val="00C97370"/>
    <w:rsid w:val="00CB17DF"/>
    <w:rsid w:val="00D72BF6"/>
    <w:rsid w:val="00E209EB"/>
    <w:rsid w:val="00F019AA"/>
    <w:rsid w:val="00F569A4"/>
    <w:rsid w:val="00F75136"/>
    <w:rsid w:val="00F95D41"/>
    <w:rsid w:val="00FC1DD5"/>
    <w:rsid w:val="00FF79E3"/>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DD5"/>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ntekst">
    <w:name w:val="Plain Text"/>
    <w:basedOn w:val="Normal"/>
    <w:link w:val="RentekstTegn"/>
    <w:uiPriority w:val="99"/>
    <w:semiHidden/>
    <w:unhideWhenUsed/>
    <w:rsid w:val="00F019A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F019AA"/>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8433972">
      <w:bodyDiv w:val="1"/>
      <w:marLeft w:val="0"/>
      <w:marRight w:val="0"/>
      <w:marTop w:val="0"/>
      <w:marBottom w:val="0"/>
      <w:divBdr>
        <w:top w:val="none" w:sz="0" w:space="0" w:color="auto"/>
        <w:left w:val="none" w:sz="0" w:space="0" w:color="auto"/>
        <w:bottom w:val="none" w:sz="0" w:space="0" w:color="auto"/>
        <w:right w:val="none" w:sz="0" w:space="0" w:color="auto"/>
      </w:divBdr>
    </w:div>
    <w:div w:id="60708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3</Pages>
  <Words>1258</Words>
  <Characters>6668</Characters>
  <Application>Microsoft Office Word</Application>
  <DocSecurity>0</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T</dc:creator>
  <cp:lastModifiedBy>Ingrid T</cp:lastModifiedBy>
  <cp:revision>7</cp:revision>
  <cp:lastPrinted>2012-03-07T09:37:00Z</cp:lastPrinted>
  <dcterms:created xsi:type="dcterms:W3CDTF">2012-03-09T09:39:00Z</dcterms:created>
  <dcterms:modified xsi:type="dcterms:W3CDTF">2012-03-12T13:48:00Z</dcterms:modified>
</cp:coreProperties>
</file>